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E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kern w:val="2"/>
          <w:sz w:val="30"/>
          <w:szCs w:val="30"/>
          <w:lang w:val="en-US"/>
        </w:rPr>
        <w:t>《自动控制原理</w:t>
      </w:r>
      <w:bookmarkStart w:id="0" w:name="course"/>
      <w:bookmarkEnd w:id="0"/>
      <w:r>
        <w:rPr>
          <w:rFonts w:hint="eastAsia" w:cs="Times New Roman" w:asciiTheme="majorEastAsia" w:hAnsiTheme="majorEastAsia" w:eastAsiaTheme="majorEastAsia"/>
          <w:b/>
          <w:kern w:val="2"/>
          <w:sz w:val="30"/>
          <w:szCs w:val="30"/>
          <w:lang w:val="en-US"/>
        </w:rPr>
        <w:t>》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lang w:val="en-US" w:eastAsia="zh-CN"/>
        </w:rPr>
        <w:t>复习题</w:t>
      </w:r>
    </w:p>
    <w:p w14:paraId="3748197E">
      <w:pPr>
        <w:spacing w:line="200" w:lineRule="atLeast"/>
        <w:ind w:firstLine="738" w:firstLineChars="350"/>
        <w:jc w:val="left"/>
        <w:rPr>
          <w:rFonts w:eastAsia="宋体"/>
          <w:b/>
          <w:bCs/>
          <w:sz w:val="21"/>
        </w:rPr>
      </w:pPr>
    </w:p>
    <w:p w14:paraId="1121EE87">
      <w:pPr>
        <w:adjustRightInd w:val="0"/>
        <w:snapToGrid w:val="0"/>
        <w:spacing w:line="240" w:lineRule="atLeast"/>
        <w:textAlignment w:val="baseline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单项选择题</w:t>
      </w:r>
    </w:p>
    <w:p w14:paraId="7653202A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1. 设系统校正前后的对数幅频特性曲线如图所示，则通过校正下列没有改变的参数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44361E0">
      <w:pPr>
        <w:pStyle w:val="6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A. 系统的型  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B. 带宽（0，） </w:t>
      </w:r>
    </w:p>
    <w:p w14:paraId="231FA606">
      <w:pPr>
        <w:pStyle w:val="6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C. 相角裕度  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D. 截止频率 </w:t>
      </w:r>
    </w:p>
    <w:p w14:paraId="1E2CAF6E">
      <w:pPr>
        <w:ind w:left="361" w:right="0" w:hanging="361"/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2.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>表征系统的动态性能的是系统的开环对数幅频特性L(ω)的（B）。</w:t>
      </w:r>
    </w:p>
    <w:p w14:paraId="569EDDC3">
      <w:pPr>
        <w:pStyle w:val="6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A. 低频段          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B. 中频段 </w:t>
      </w:r>
    </w:p>
    <w:p w14:paraId="696017DF">
      <w:pPr>
        <w:pStyle w:val="6"/>
        <w:ind w:firstLine="420" w:firstLineChars="200"/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C. 高频段    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D. 低频段的斜率大小 </w:t>
      </w:r>
    </w:p>
    <w:p w14:paraId="68D498B2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3. 某最小相位系统的开环对数幅频曲线如图所示，则其对应的开环传递函数为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BF079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20" w:firstLineChars="200"/>
        <w:textAlignment w:val="auto"/>
      </w:pPr>
      <w:r>
        <w:rPr>
          <w:b w:val="0"/>
          <w:i w:val="0"/>
          <w:caps w:val="0"/>
          <w:smallCaps w:val="0"/>
          <w:sz w:val="21"/>
        </w:rPr>
        <w:t xml:space="preserve">A.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670050" cy="420370"/>
            <wp:effectExtent l="0" t="0" r="6350" b="177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420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</w:t>
      </w:r>
      <w:r>
        <w:rPr>
          <w:b w:val="0"/>
          <w:i w:val="0"/>
          <w:caps w:val="0"/>
          <w:smallCaps w:val="0"/>
          <w:sz w:val="21"/>
        </w:rPr>
        <w:t xml:space="preserve">B.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2106930" cy="435610"/>
            <wp:effectExtent l="0" t="0" r="762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435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0B4CCE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20" w:firstLineChars="200"/>
        <w:textAlignment w:val="auto"/>
      </w:pPr>
      <w:r>
        <w:rPr>
          <w:b w:val="0"/>
          <w:i w:val="0"/>
          <w:caps w:val="0"/>
          <w:smallCaps w:val="0"/>
          <w:sz w:val="21"/>
        </w:rPr>
        <w:t xml:space="preserve">C.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582420" cy="445770"/>
            <wp:effectExtent l="0" t="0" r="17780" b="1143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  </w:t>
      </w:r>
      <w:r>
        <w:rPr>
          <w:b w:val="0"/>
          <w:i w:val="0"/>
          <w:caps w:val="0"/>
          <w:smallCaps w:val="0"/>
          <w:sz w:val="21"/>
        </w:rPr>
        <w:t xml:space="preserve">D.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761490" cy="458470"/>
            <wp:effectExtent l="0" t="0" r="10160" b="1778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458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322C7726">
      <w:pPr>
        <w:ind w:left="361" w:right="0" w:hanging="361"/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4. 一阶系统G(s)=的放大系数K愈小，则输出响应的稳态误差值（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eastAsia="zh-CN"/>
        </w:rPr>
        <w:t>。</w:t>
      </w:r>
    </w:p>
    <w:p w14:paraId="06F666E9">
      <w:pPr>
        <w:ind w:right="0" w:firstLine="420" w:firstLineChars="200"/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A. 不变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B. 不定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C. 愈小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D. 愈大 </w:t>
      </w:r>
    </w:p>
    <w:p w14:paraId="76610440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5. 有一电网络，其传递函数为，若此网络作为滞后校正环节使用，则其系数必须符合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E171170">
      <w:pPr>
        <w:pStyle w:val="6"/>
        <w:ind w:firstLine="420" w:firstLineChars="200"/>
      </w:pPr>
      <w:r>
        <w:rPr>
          <w:b w:val="0"/>
          <w:i w:val="0"/>
          <w:caps w:val="0"/>
          <w:smallCaps w:val="0"/>
          <w:sz w:val="21"/>
        </w:rPr>
        <w:t xml:space="preserve">A. 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419100" cy="209550"/>
            <wp:effectExtent l="0" t="0" r="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</w:t>
      </w:r>
      <w:r>
        <w:rPr>
          <w:b w:val="0"/>
          <w:i w:val="0"/>
          <w:caps w:val="0"/>
          <w:smallCaps w:val="0"/>
          <w:sz w:val="21"/>
        </w:rPr>
        <w:t xml:space="preserve">B.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457835" cy="152400"/>
            <wp:effectExtent l="0" t="0" r="18415" b="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 </w:t>
      </w:r>
      <w:r>
        <w:rPr>
          <w:b w:val="0"/>
          <w:i w:val="0"/>
          <w:caps w:val="0"/>
          <w:smallCaps w:val="0"/>
          <w:sz w:val="21"/>
        </w:rPr>
        <w:t xml:space="preserve">C.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485775" cy="276225"/>
            <wp:effectExtent l="0" t="0" r="9525" b="952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</w:t>
      </w:r>
      <w:r>
        <w:rPr>
          <w:b w:val="0"/>
          <w:i w:val="0"/>
          <w:caps w:val="0"/>
          <w:smallCaps w:val="0"/>
          <w:sz w:val="21"/>
        </w:rPr>
        <w:t xml:space="preserve">D.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715010" cy="276225"/>
            <wp:effectExtent l="0" t="0" r="8890" b="952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6C76EBC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6. 有一电网络，其传递函数为，若此网络作为滞后校正环节使用，则其系数必须符合（A）。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785BBB5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19100" cy="209550"/>
            <wp:effectExtent l="0" t="0" r="0" b="0"/>
            <wp:docPr id="6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1335" cy="203200"/>
            <wp:effectExtent l="0" t="0" r="12065" b="6350"/>
            <wp:docPr id="6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20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20370" cy="239395"/>
            <wp:effectExtent l="0" t="0" r="17780" b="8255"/>
            <wp:docPr id="7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239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15010" cy="276225"/>
            <wp:effectExtent l="0" t="0" r="8890" b="9525"/>
            <wp:docPr id="7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0C6C1AC2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二阶系统当0&lt;&lt;1时 若增加="" 则输出响应的最大超调量将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（B）。</w:t>
      </w:r>
    </w:p>
    <w:p w14:paraId="375F18AE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增加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减小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不变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不定 </w:t>
      </w:r>
    </w:p>
    <w:p w14:paraId="0B960EF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系统的动态性能包括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（D）。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0F9C964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稳定性、准确性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快速性、稳定性 </w:t>
      </w:r>
    </w:p>
    <w:p w14:paraId="521FE90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稳定性、平稳性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平稳性、快速性 </w:t>
      </w:r>
    </w:p>
    <w:p w14:paraId="7FCAB4C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. 增大系统的开环增益，将使系统跟随稳态误差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（B）。</w:t>
      </w:r>
    </w:p>
    <w:p w14:paraId="0ED09BF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变大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变小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不变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不能确定 </w:t>
      </w:r>
    </w:p>
    <w:p w14:paraId="7CA3442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210" w:hanging="210" w:hangingChars="1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设系统校正前后的对数幅频特性曲线如图所示，则通过校正下列没有改变的参数为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（A）。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322E0FC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系统的型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带宽（0，）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相角裕度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截止频率 </w:t>
      </w:r>
    </w:p>
    <w:p w14:paraId="3B724134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. 设系统的开环传递函数为，则其频率特性的奈氏曲线与负实轴交点的频率值ω为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rad/s。</w:t>
      </w:r>
    </w:p>
    <w:p w14:paraId="6C321C46">
      <w:pPr>
        <w:pStyle w:val="6"/>
        <w:ind w:firstLine="420" w:firstLineChars="200"/>
      </w:pPr>
      <w:r>
        <w:rPr>
          <w:b w:val="0"/>
          <w:i w:val="0"/>
          <w:caps w:val="0"/>
          <w:smallCaps w:val="0"/>
          <w:sz w:val="21"/>
        </w:rPr>
        <w:t>A. 5</w:t>
      </w:r>
      <w:r>
        <w:t xml:space="preserve">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b w:val="0"/>
          <w:i w:val="0"/>
          <w:caps w:val="0"/>
          <w:smallCaps w:val="0"/>
          <w:sz w:val="21"/>
        </w:rPr>
        <w:t xml:space="preserve">B. 1/5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       </w:t>
      </w:r>
      <w:r>
        <w:rPr>
          <w:b w:val="0"/>
          <w:i w:val="0"/>
          <w:caps w:val="0"/>
          <w:smallCaps w:val="0"/>
          <w:sz w:val="21"/>
        </w:rPr>
        <w:t xml:space="preserve">C.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304800" cy="152400"/>
            <wp:effectExtent l="0" t="0" r="0" b="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ab/>
      </w:r>
      <w:r>
        <w:rPr>
          <w:b w:val="0"/>
          <w:i w:val="0"/>
          <w:caps w:val="0"/>
          <w:smallCaps w:val="0"/>
          <w:sz w:val="21"/>
        </w:rPr>
        <w:t xml:space="preserve">D.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381000" cy="180975"/>
            <wp:effectExtent l="0" t="0" r="0" b="952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0078A05F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. 典型二阶系统的阻尼比ξ=0时，其单位阶跃响应是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4F5E353">
      <w:pPr>
        <w:pStyle w:val="6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A. 单调上升曲线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B. 等幅振荡曲线 </w:t>
      </w:r>
    </w:p>
    <w:p w14:paraId="30A088B9">
      <w:pPr>
        <w:pStyle w:val="6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C. 阻尼衰减振荡曲线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D. 发散增幅振荡曲线 </w:t>
      </w:r>
    </w:p>
    <w:p w14:paraId="51465E39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. 在伯德图中反映系统抗高频干扰能力的是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C576E39">
      <w:pPr>
        <w:pStyle w:val="6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A. 低频段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B. 中频段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 C. 高频段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D. 无法反映 </w:t>
      </w:r>
    </w:p>
    <w:p w14:paraId="470681DF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14.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 单位反馈系统的开环传递函数为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2355215" cy="676910"/>
            <wp:effectExtent l="0" t="0" r="6985" b="889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676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caps w:val="0"/>
          <w:smallCaps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，系统出现等幅振荡时的K值为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。</w:t>
      </w:r>
    </w:p>
    <w:p w14:paraId="33B347E9">
      <w:pPr>
        <w:pStyle w:val="6"/>
        <w:ind w:firstLine="420" w:firstLineChars="200"/>
      </w:pPr>
      <w:r>
        <w:rPr>
          <w:b w:val="0"/>
          <w:i w:val="0"/>
          <w:caps w:val="0"/>
          <w:smallCaps w:val="0"/>
          <w:sz w:val="21"/>
        </w:rPr>
        <w:t xml:space="preserve">A.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534795" cy="266700"/>
            <wp:effectExtent l="0" t="0" r="8255" b="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ab/>
      </w:r>
      <w:r>
        <w:rPr>
          <w:b w:val="0"/>
          <w:i w:val="0"/>
          <w:caps w:val="0"/>
          <w:smallCaps w:val="0"/>
          <w:sz w:val="21"/>
        </w:rPr>
        <w:t xml:space="preserve">B.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504950" cy="323850"/>
            <wp:effectExtent l="0" t="0" r="0" b="0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4E2716CC">
      <w:pPr>
        <w:pStyle w:val="6"/>
        <w:ind w:firstLine="420" w:firstLineChars="200"/>
      </w:pPr>
      <w:r>
        <w:rPr>
          <w:b w:val="0"/>
          <w:i w:val="0"/>
          <w:caps w:val="0"/>
          <w:smallCaps w:val="0"/>
          <w:sz w:val="21"/>
        </w:rPr>
        <w:t xml:space="preserve">C.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381125" cy="228600"/>
            <wp:effectExtent l="0" t="0" r="9525" b="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 </w:t>
      </w:r>
      <w:r>
        <w:rPr>
          <w:b w:val="0"/>
          <w:i w:val="0"/>
          <w:caps w:val="0"/>
          <w:smallCaps w:val="0"/>
          <w:sz w:val="21"/>
        </w:rPr>
        <w:t xml:space="preserve">D.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515745" cy="266700"/>
            <wp:effectExtent l="0" t="0" r="8255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6B2B1A78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. 若开环传函为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982345" cy="390525"/>
            <wp:effectExtent l="0" t="0" r="8255" b="9525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caps w:val="0"/>
          <w:smallCaps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, 此时相位裕量和Ｋ的关系是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192034C">
      <w:pPr>
        <w:pStyle w:val="6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A. 随K增加而增大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B. 随K增大而减小 </w:t>
      </w:r>
    </w:p>
    <w:p w14:paraId="624C33B1">
      <w:pPr>
        <w:pStyle w:val="6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C. 与K值无关   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D. 以上都不是 </w:t>
      </w:r>
    </w:p>
    <w:p w14:paraId="49720164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6.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若开环传函为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650240" cy="258445"/>
            <wp:effectExtent l="0" t="0" r="16510" b="8255"/>
            <wp:docPr id="7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caps w:val="0"/>
          <w:smallCaps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, 此时相位裕量和Ｋ的关系是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（B）。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 </w:t>
      </w:r>
    </w:p>
    <w:p w14:paraId="405A4F8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A. 随K增加而增大                    B. 随K增大而减小 </w:t>
      </w:r>
    </w:p>
    <w:p w14:paraId="7A67664E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C. 与K值无关                        D. 以上都不是 </w:t>
      </w:r>
    </w:p>
    <w:p w14:paraId="52B22A30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17. PI控制规律指的是（B）。 </w:t>
      </w:r>
    </w:p>
    <w:p w14:paraId="51A102D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A. 比例、微分     B. 比例、积分      C. 积分、微分    D. 比例、积分、微分 </w:t>
      </w:r>
    </w:p>
    <w:p w14:paraId="28D8CBB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18. 下列哪种措施对改善系统的精度没有效果（A） 。</w:t>
      </w:r>
    </w:p>
    <w:p w14:paraId="3C1B85A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A. 增加微分环节                      B. 提高系统的开环增益K </w:t>
      </w:r>
    </w:p>
    <w:p w14:paraId="5BD2DE6A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C. 增加积分环节                      D. 引入扰动补偿 </w:t>
      </w:r>
    </w:p>
    <w:p w14:paraId="434EB37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19. 一阶系统的阶跃响应（C）。 </w:t>
      </w:r>
    </w:p>
    <w:p w14:paraId="6B87EFC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A. 当时间常数较大时有超调       B. 有超调 </w:t>
      </w:r>
    </w:p>
    <w:p w14:paraId="0B0BAB6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C. 无超调                       D. 当时间常数较小时有超调 </w:t>
      </w:r>
    </w:p>
    <w:p w14:paraId="0F0B5D9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20. 传递函数反映了系统的动态性能，它与下列（C）因素有关。 </w:t>
      </w:r>
    </w:p>
    <w:p w14:paraId="760D384E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A. 输入信号                     B. 初始条件 </w:t>
      </w:r>
    </w:p>
    <w:p w14:paraId="4253077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C. 系统的结构参数               D. 输入信号与初始条件 </w:t>
      </w:r>
    </w:p>
    <w:p w14:paraId="745A81F3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1. 某校正环节传递函数G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position w:val="-6"/>
          <w:sz w:val="21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(s)=，则其频率特性的奈氏图终点坐标为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B0ACE2E">
      <w:pPr>
        <w:pStyle w:val="6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A. (0,j0)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SG" w:bidi="ar-SA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 B. (1,j0)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SG" w:bidi="ar-SA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 C. (1,j1)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SG" w:bidi="ar-SA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D. (10,j0) </w:t>
      </w:r>
    </w:p>
    <w:p w14:paraId="1B1BA3D3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2. 如果输入信号为单位斜坡函数时，系统的稳态误差为无穷大，则此系统为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FAB18AA">
      <w:pPr>
        <w:pStyle w:val="6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A. 0型系统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SG" w:bidi="ar-SA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  B. I型系统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SG" w:bidi="ar-SA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 C. II型系统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SG" w:bidi="ar-SA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D. III型系统 </w:t>
      </w:r>
    </w:p>
    <w:p w14:paraId="39E59590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3. 梅逊公式主要用来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。</w:t>
      </w:r>
    </w:p>
    <w:p w14:paraId="225D3382">
      <w:pPr>
        <w:pStyle w:val="6"/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A. 判断稳定性   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SG" w:bidi="ar-SA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 B. 计算输入误差 </w:t>
      </w:r>
    </w:p>
    <w:p w14:paraId="3F7018B2">
      <w:pPr>
        <w:pStyle w:val="6"/>
        <w:ind w:firstLine="420" w:firstLineChars="200"/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C. 求系统的传递函数          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SG" w:bidi="ar-SA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kern w:val="2"/>
          <w:sz w:val="21"/>
          <w:lang w:val="en-US" w:eastAsia="zh-CN" w:bidi="ar-SA"/>
        </w:rPr>
        <w:t xml:space="preserve"> D. 求系统的根轨迹 </w:t>
      </w:r>
    </w:p>
    <w:p w14:paraId="6C1065BB">
      <w:pPr>
        <w:ind w:left="361" w:right="0" w:hanging="361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4. 某单位反馈系统的开环传递函数为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563370" cy="438785"/>
            <wp:effectExtent l="0" t="0" r="17780" b="18415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438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caps w:val="0"/>
          <w:smallCaps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，使得系统特征根的实部不大于-1的K值范围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。</w:t>
      </w:r>
    </w:p>
    <w:p w14:paraId="67CE75A0">
      <w:pPr>
        <w:pStyle w:val="6"/>
        <w:ind w:firstLine="420" w:firstLineChars="200"/>
      </w:pPr>
      <w:r>
        <w:rPr>
          <w:b w:val="0"/>
          <w:i w:val="0"/>
          <w:caps w:val="0"/>
          <w:smallCaps w:val="0"/>
          <w:sz w:val="21"/>
        </w:rPr>
        <w:t xml:space="preserve">A.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867410" cy="533400"/>
            <wp:effectExtent l="0" t="0" r="8890" b="0"/>
            <wp:docPr id="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</w:t>
      </w:r>
      <w:r>
        <w:rPr>
          <w:b w:val="0"/>
          <w:i w:val="0"/>
          <w:caps w:val="0"/>
          <w:smallCaps w:val="0"/>
          <w:sz w:val="21"/>
        </w:rPr>
        <w:t xml:space="preserve">B.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743585" cy="533400"/>
            <wp:effectExtent l="0" t="0" r="18415" b="0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</w:t>
      </w:r>
      <w:r>
        <w:rPr>
          <w:b w:val="0"/>
          <w:i w:val="0"/>
          <w:caps w:val="0"/>
          <w:smallCaps w:val="0"/>
          <w:sz w:val="21"/>
        </w:rPr>
        <w:t xml:space="preserve">C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676910" cy="523875"/>
            <wp:effectExtent l="0" t="0" r="8890" b="9525"/>
            <wp:docPr id="2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</w:t>
      </w:r>
      <w:r>
        <w:rPr>
          <w:b w:val="0"/>
          <w:i w:val="0"/>
          <w:caps w:val="0"/>
          <w:smallCaps w:val="0"/>
          <w:sz w:val="21"/>
        </w:rPr>
        <w:t xml:space="preserve">D.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667385" cy="581660"/>
            <wp:effectExtent l="0" t="0" r="18415" b="8890"/>
            <wp:docPr id="2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3AA5C207">
      <w:pPr>
        <w:ind w:left="361" w:right="0" w:hanging="361"/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5. 系统结构图如图。系统稳定的条件是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。</w:t>
      </w:r>
    </w:p>
    <w:p w14:paraId="7D053324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158490" cy="756285"/>
            <wp:effectExtent l="0" t="0" r="3810" b="5715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BF584">
      <w:pPr>
        <w:pStyle w:val="6"/>
        <w:ind w:firstLine="420" w:firstLineChars="200"/>
      </w:pPr>
      <w:r>
        <w:rPr>
          <w:b w:val="0"/>
          <w:i w:val="0"/>
          <w:caps w:val="0"/>
          <w:smallCaps w:val="0"/>
          <w:sz w:val="21"/>
        </w:rPr>
        <w:t xml:space="preserve">A.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525270" cy="466725"/>
            <wp:effectExtent l="0" t="0" r="17780" b="9525"/>
            <wp:docPr id="1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</w:t>
      </w:r>
      <w:r>
        <w:rPr>
          <w:b w:val="0"/>
          <w:i w:val="0"/>
          <w:caps w:val="0"/>
          <w:smallCaps w:val="0"/>
          <w:sz w:val="21"/>
        </w:rPr>
        <w:t xml:space="preserve">B.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239520" cy="428625"/>
            <wp:effectExtent l="0" t="0" r="17780" b="9525"/>
            <wp:docPr id="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2F23215F">
      <w:pPr>
        <w:pStyle w:val="6"/>
        <w:ind w:firstLine="420" w:firstLineChars="200"/>
        <w:rPr>
          <w:b w:val="0"/>
          <w:i w:val="0"/>
          <w:caps w:val="0"/>
          <w:smallCaps w:val="0"/>
          <w:sz w:val="21"/>
        </w:rPr>
      </w:pPr>
      <w:r>
        <w:rPr>
          <w:b w:val="0"/>
          <w:i w:val="0"/>
          <w:caps w:val="0"/>
          <w:smallCaps w:val="0"/>
          <w:sz w:val="21"/>
        </w:rPr>
        <w:t xml:space="preserve">C.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504825" cy="285750"/>
            <wp:effectExtent l="0" t="0" r="9525" b="0"/>
            <wp:docPr id="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                </w:t>
      </w:r>
      <w:r>
        <w:rPr>
          <w:b w:val="0"/>
          <w:i w:val="0"/>
          <w:caps w:val="0"/>
          <w:smallCaps w:val="0"/>
          <w:sz w:val="21"/>
        </w:rPr>
        <w:t xml:space="preserve">D.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611630" cy="447675"/>
            <wp:effectExtent l="0" t="0" r="7620" b="9525"/>
            <wp:docPr id="1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191BEC1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26. 典型二阶系统的阻尼比ξ=0时，其单位阶跃响应是（B）。 </w:t>
      </w:r>
    </w:p>
    <w:p w14:paraId="0E14896C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A. 单调上升曲线                 B. 等幅振荡曲线 </w:t>
      </w:r>
    </w:p>
    <w:p w14:paraId="6E6578AE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C. 阻尼衰减振荡曲线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D. 发散增幅振荡曲线</w:t>
      </w:r>
      <w:r>
        <w:t xml:space="preserve"> </w:t>
      </w:r>
    </w:p>
    <w:p w14:paraId="7ACF7D0E">
      <w:pPr>
        <w:ind w:left="361" w:right="0" w:hanging="361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. 若某负反馈控制系统的开环传递函数为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285750" cy="339725"/>
            <wp:effectExtent l="0" t="0" r="0" b="3175"/>
            <wp:docPr id="7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3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caps w:val="0"/>
          <w:smallCaps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，则该系统的闭环特征方程为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（D）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。 </w:t>
      </w:r>
    </w:p>
    <w:p w14:paraId="41AF8632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73735" cy="207645"/>
            <wp:effectExtent l="0" t="0" r="12065" b="1905"/>
            <wp:docPr id="7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0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44855" cy="196215"/>
            <wp:effectExtent l="0" t="0" r="17145" b="13335"/>
            <wp:docPr id="7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196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AA0571A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39140" cy="194945"/>
            <wp:effectExtent l="0" t="0" r="3810" b="14605"/>
            <wp:docPr id="7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94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D. 与是否为单位反馈系统有关 </w:t>
      </w:r>
    </w:p>
    <w:p w14:paraId="19B52AC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28. 关于传递函数，错误的说法是（B）。 </w:t>
      </w:r>
    </w:p>
    <w:p w14:paraId="110B38D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A. 传递函数只适用于线性定常系统； </w:t>
      </w:r>
    </w:p>
    <w:p w14:paraId="37589EEC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B. 传递函数不仅取决于系统的结构参数，给定输入和扰动对传递函数也有影响； </w:t>
      </w:r>
    </w:p>
    <w:p w14:paraId="17312DD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C. 传递函数一般是为复变量s的真分式； </w:t>
      </w:r>
    </w:p>
    <w:p w14:paraId="66C29B7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D. 闭环传递函数的极点决定了系统的稳定性。 </w:t>
      </w:r>
    </w:p>
    <w:p w14:paraId="19F411B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29. 在伯德图中反映系统抗高频干扰能力的是（C）。</w:t>
      </w:r>
    </w:p>
    <w:p w14:paraId="3CE6A53B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A. 低频段       B. 中频段       C. 高频段        D. 无法反映 </w:t>
      </w:r>
    </w:p>
    <w:p w14:paraId="3967398D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30. 如果输入信号为单位斜坡函数时，系统的稳态误差为无穷大，则此系统为（A）。</w:t>
      </w:r>
    </w:p>
    <w:p w14:paraId="496D04A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b w:val="0"/>
          <w:i w:val="0"/>
          <w:caps w:val="0"/>
          <w:smallCaps w:val="0"/>
          <w:sz w:val="21"/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A. 0型系统      B. I型系统     C. II型系统      D. III型系统 </w:t>
      </w:r>
    </w:p>
    <w:p w14:paraId="0C5C0913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tLeast"/>
        <w:textAlignment w:val="baseline"/>
        <w:rPr>
          <w:rFonts w:hint="default" w:ascii="黑体" w:hAnsi="黑体" w:eastAsia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</w:rPr>
        <w:t>二、</w:t>
      </w:r>
      <w:r>
        <w:rPr>
          <w:rFonts w:hint="eastAsia" w:ascii="黑体" w:hAnsi="黑体" w:eastAsia="黑体"/>
          <w:b/>
          <w:sz w:val="21"/>
          <w:szCs w:val="21"/>
          <w:lang w:eastAsia="zh-CN"/>
        </w:rPr>
        <w:t>判断题</w:t>
      </w:r>
    </w:p>
    <w:p w14:paraId="0B27C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sz w:val="21"/>
        </w:rPr>
        <w:t>. 在原根轨迹上添加零－极点对可调整系统主导极点的位置。</w:t>
      </w:r>
      <w:r>
        <w:rPr>
          <w:rFonts w:hint="eastAsia" w:ascii="宋体" w:hAnsi="宋体" w:cs="宋体"/>
          <w:b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sz w:val="21"/>
          <w:lang w:val="en-US" w:eastAsia="zh-CN"/>
        </w:rPr>
        <w:t>T</w:t>
      </w:r>
      <w:r>
        <w:rPr>
          <w:rFonts w:hint="eastAsia" w:ascii="宋体" w:hAnsi="宋体" w:cs="宋体"/>
          <w:b w:val="0"/>
          <w:sz w:val="21"/>
          <w:lang w:eastAsia="zh-CN"/>
        </w:rPr>
        <w:t>）</w:t>
      </w:r>
    </w:p>
    <w:p w14:paraId="1ACBB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sz w:val="21"/>
        </w:rPr>
        <w:t>. 反馈控制系统中，若反馈信号与控制信号相减，使产生的偏差信号越来越小，称为负反馈。</w:t>
      </w:r>
      <w:r>
        <w:rPr>
          <w:rFonts w:hint="eastAsia" w:ascii="宋体" w:hAnsi="宋体" w:cs="宋体"/>
          <w:b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sz w:val="21"/>
          <w:lang w:val="en-US" w:eastAsia="zh-CN"/>
        </w:rPr>
        <w:t>F</w:t>
      </w:r>
      <w:r>
        <w:rPr>
          <w:rFonts w:hint="eastAsia" w:ascii="宋体" w:hAnsi="宋体" w:cs="宋体"/>
          <w:b w:val="0"/>
          <w:sz w:val="21"/>
          <w:lang w:eastAsia="zh-CN"/>
        </w:rPr>
        <w:t>）</w:t>
      </w:r>
    </w:p>
    <w:p w14:paraId="24D3A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sz w:val="21"/>
        </w:rPr>
        <w:t>. 根轨迹的数量取决于开环传递函数的零点个数。</w:t>
      </w:r>
      <w:r>
        <w:rPr>
          <w:rFonts w:hint="eastAsia" w:ascii="宋体" w:hAnsi="宋体" w:cs="宋体"/>
          <w:b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sz w:val="21"/>
          <w:lang w:val="en-US" w:eastAsia="zh-CN"/>
        </w:rPr>
        <w:t>F</w:t>
      </w:r>
      <w:r>
        <w:rPr>
          <w:rFonts w:hint="eastAsia" w:ascii="宋体" w:hAnsi="宋体" w:cs="宋体"/>
          <w:b w:val="0"/>
          <w:sz w:val="21"/>
          <w:lang w:eastAsia="zh-CN"/>
        </w:rPr>
        <w:t>）</w:t>
      </w:r>
    </w:p>
    <w:p w14:paraId="13269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sz w:val="21"/>
        </w:rPr>
        <w:t>. 系统的传递函数是Laplace变换后系统输出量与输入量之比。</w:t>
      </w:r>
      <w:r>
        <w:rPr>
          <w:rFonts w:hint="eastAsia" w:ascii="宋体" w:hAnsi="宋体" w:cs="宋体"/>
          <w:b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sz w:val="21"/>
          <w:lang w:val="en-US" w:eastAsia="zh-CN"/>
        </w:rPr>
        <w:t>F</w:t>
      </w:r>
      <w:r>
        <w:rPr>
          <w:rFonts w:hint="eastAsia" w:ascii="宋体" w:hAnsi="宋体" w:cs="宋体"/>
          <w:b w:val="0"/>
          <w:sz w:val="21"/>
          <w:lang w:eastAsia="zh-CN"/>
        </w:rPr>
        <w:t>）</w:t>
      </w:r>
    </w:p>
    <w:p w14:paraId="1614F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sz w:val="21"/>
        </w:rPr>
        <w:t>. 如果在控制系统中有一处或几处信号不是时间的连续函数，而是以离散的脉冲序列的形式出现，则此系统为离散控制系统。</w:t>
      </w:r>
      <w:r>
        <w:rPr>
          <w:rFonts w:hint="eastAsia" w:ascii="宋体" w:hAnsi="宋体" w:cs="宋体"/>
          <w:b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sz w:val="21"/>
          <w:lang w:val="en-US" w:eastAsia="zh-CN"/>
        </w:rPr>
        <w:t>T</w:t>
      </w:r>
      <w:r>
        <w:rPr>
          <w:rFonts w:hint="eastAsia" w:ascii="宋体" w:hAnsi="宋体" w:cs="宋体"/>
          <w:b w:val="0"/>
          <w:sz w:val="21"/>
          <w:lang w:eastAsia="zh-CN"/>
        </w:rPr>
        <w:t>）</w:t>
      </w:r>
    </w:p>
    <w:p w14:paraId="23879EF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6. 根轨迹的数量取决于开环传递函数的零点个数。（F）</w:t>
      </w:r>
    </w:p>
    <w:p w14:paraId="0C6384D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7. 控制系统完成理论分析和设计后，可直接在工程中使用。（F）</w:t>
      </w:r>
    </w:p>
    <w:p w14:paraId="0C6DE18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8. 相角裕量反映的是开环传递函数幅值为1时与正实轴之间的夹角。（F）</w:t>
      </w:r>
    </w:p>
    <w:p w14:paraId="56E2E67D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9. 系统的传递函数是Laplace变换后系统输出量与输入量之比。（F）</w:t>
      </w:r>
    </w:p>
    <w:p w14:paraId="462247C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10. 一般情况下，实轴上两个相邻的开环零点之间存在根轨迹的汇合点。（F）</w:t>
      </w:r>
    </w:p>
    <w:p w14:paraId="66E66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sz w:val="21"/>
        </w:rPr>
        <w:t>1. 一般情况下，实轴上两个相邻的开环零点之间存在根轨迹的汇合点。</w:t>
      </w:r>
      <w:r>
        <w:rPr>
          <w:rFonts w:hint="eastAsia" w:ascii="宋体" w:hAnsi="宋体" w:cs="宋体"/>
          <w:b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sz w:val="21"/>
          <w:lang w:val="en-US" w:eastAsia="zh-CN"/>
        </w:rPr>
        <w:t>F</w:t>
      </w:r>
      <w:r>
        <w:rPr>
          <w:rFonts w:hint="eastAsia" w:ascii="宋体" w:hAnsi="宋体" w:cs="宋体"/>
          <w:b w:val="0"/>
          <w:sz w:val="21"/>
          <w:lang w:eastAsia="zh-CN"/>
        </w:rPr>
        <w:t>）</w:t>
      </w:r>
    </w:p>
    <w:p w14:paraId="76367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sz w:val="21"/>
        </w:rPr>
        <w:t>2. 传递函数反映的是系统本身的一种属性，其各项系数仅取决于系统本身的结构和参数，与扰动量的大小和性质。</w:t>
      </w:r>
      <w:r>
        <w:rPr>
          <w:rFonts w:hint="eastAsia" w:ascii="宋体" w:hAnsi="宋体" w:cs="宋体"/>
          <w:b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sz w:val="21"/>
          <w:lang w:val="en-US" w:eastAsia="zh-CN"/>
        </w:rPr>
        <w:t>T</w:t>
      </w:r>
      <w:r>
        <w:rPr>
          <w:rFonts w:hint="eastAsia" w:ascii="宋体" w:hAnsi="宋体" w:cs="宋体"/>
          <w:b w:val="0"/>
          <w:sz w:val="21"/>
          <w:lang w:eastAsia="zh-CN"/>
        </w:rPr>
        <w:t>）</w:t>
      </w:r>
    </w:p>
    <w:p w14:paraId="2FD5C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sz w:val="21"/>
        </w:rPr>
        <w:t>3. 控制系统完成理论分析和设计后，可直接在工程中使用。</w:t>
      </w:r>
      <w:r>
        <w:rPr>
          <w:rFonts w:hint="eastAsia" w:ascii="宋体" w:hAnsi="宋体" w:cs="宋体"/>
          <w:b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sz w:val="21"/>
          <w:lang w:val="en-US" w:eastAsia="zh-CN"/>
        </w:rPr>
        <w:t>F</w:t>
      </w:r>
      <w:r>
        <w:rPr>
          <w:rFonts w:hint="eastAsia" w:ascii="宋体" w:hAnsi="宋体" w:cs="宋体"/>
          <w:b w:val="0"/>
          <w:sz w:val="21"/>
          <w:lang w:eastAsia="zh-CN"/>
        </w:rPr>
        <w:t>）</w:t>
      </w:r>
    </w:p>
    <w:p w14:paraId="6F146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sz w:val="21"/>
        </w:rPr>
        <w:t>4. 线性定常系统渐进稳定的充要条件是Routh表中第一列各项元素均为正。</w:t>
      </w:r>
      <w:r>
        <w:rPr>
          <w:rFonts w:hint="eastAsia" w:ascii="宋体" w:hAnsi="宋体" w:cs="宋体"/>
          <w:b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sz w:val="21"/>
          <w:lang w:val="en-US" w:eastAsia="zh-CN"/>
        </w:rPr>
        <w:t>T</w:t>
      </w:r>
      <w:r>
        <w:rPr>
          <w:rFonts w:hint="eastAsia" w:ascii="宋体" w:hAnsi="宋体" w:cs="宋体"/>
          <w:b w:val="0"/>
          <w:sz w:val="21"/>
          <w:lang w:eastAsia="zh-CN"/>
        </w:rPr>
        <w:t>）</w:t>
      </w:r>
    </w:p>
    <w:p w14:paraId="6692E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3" w:right="0" w:hanging="363"/>
        <w:textAlignment w:val="auto"/>
        <w:rPr>
          <w:rFonts w:hint="eastAsia" w:ascii="宋体" w:hAnsi="宋体" w:cs="宋体"/>
          <w:b w:val="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sz w:val="21"/>
        </w:rPr>
        <w:t>5. 控制系统的频域分析方法不仅适用于线性时不变系统，同时也适用于非线性时变系统。</w:t>
      </w:r>
      <w:r>
        <w:rPr>
          <w:rFonts w:hint="eastAsia" w:ascii="宋体" w:hAnsi="宋体" w:cs="宋体"/>
          <w:b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sz w:val="21"/>
          <w:lang w:val="en-US" w:eastAsia="zh-CN"/>
        </w:rPr>
        <w:t>F</w:t>
      </w:r>
      <w:r>
        <w:rPr>
          <w:rFonts w:hint="eastAsia" w:ascii="宋体" w:hAnsi="宋体" w:cs="宋体"/>
          <w:b w:val="0"/>
          <w:sz w:val="21"/>
          <w:lang w:eastAsia="zh-CN"/>
        </w:rPr>
        <w:t>）</w:t>
      </w:r>
    </w:p>
    <w:p w14:paraId="33F9D05E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16. 滞后校正和超前校正的传递函数具有相同的形式，因而具有相同的作用。（F）</w:t>
      </w:r>
    </w:p>
    <w:p w14:paraId="152C54EA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420" w:hanging="420" w:hanging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17. 控制系统的频域分析方法不仅适用于线性时不变系统，同时也适用于非线性时变系统。（F）</w:t>
      </w:r>
    </w:p>
    <w:p w14:paraId="7EBE7F4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18. 根轨迹与虚轴的交点对应着系统的临界振荡频率。（T）</w:t>
      </w:r>
    </w:p>
    <w:p w14:paraId="305CD1E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19. 系统的频率响应是系统对正弦输入信号的暂态响应。（F ）</w:t>
      </w:r>
    </w:p>
    <w:p w14:paraId="0F0A68C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cs="宋体"/>
          <w:b w:val="0"/>
          <w:sz w:val="21"/>
          <w:lang w:eastAsia="zh-CN"/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20. 若系统传递函数中出现了零极点对消，则系统中对应的被控量也可以忽略。（F）</w:t>
      </w:r>
    </w:p>
    <w:p w14:paraId="5BBBFEC0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val="en-US" w:eastAsia="zh-CN"/>
        </w:rPr>
      </w:pPr>
    </w:p>
    <w:p w14:paraId="6E455DA4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hint="eastAsia" w:ascii="黑体" w:hAnsi="黑体" w:eastAsia="黑体"/>
          <w:b/>
          <w:sz w:val="21"/>
          <w:szCs w:val="21"/>
          <w:lang w:val="en-US" w:eastAsia="zh-CN"/>
        </w:rPr>
      </w:pPr>
    </w:p>
    <w:p w14:paraId="2CC3EBBB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40" w:lineRule="atLeast"/>
        <w:textAlignment w:val="baseline"/>
        <w:rPr>
          <w:rFonts w:ascii="黑体" w:hAns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三</w:t>
      </w:r>
      <w:r>
        <w:rPr>
          <w:rFonts w:hint="eastAsia" w:ascii="黑体" w:hAns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、计算题</w:t>
      </w:r>
    </w:p>
    <w:p w14:paraId="7FF86909">
      <w:pPr>
        <w:ind w:left="361" w:right="0" w:hanging="361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sz w:val="21"/>
        </w:rPr>
        <w:t>. 离散系统的结构图如下图所示，试求系统的闭环脉冲传递函数。</w:t>
      </w:r>
    </w:p>
    <w:p w14:paraId="0D68B6A9">
      <w:pPr>
        <w:jc w:val="left"/>
        <w:rPr>
          <w:sz w:val="21"/>
        </w:rPr>
      </w:pPr>
      <w:r>
        <w:rPr>
          <w:sz w:val="21"/>
        </w:rPr>
        <w:drawing>
          <wp:inline distT="0" distB="0" distL="114300" distR="114300">
            <wp:extent cx="4291330" cy="1466850"/>
            <wp:effectExtent l="0" t="0" r="13970" b="0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1466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4018">
      <w:pPr>
        <w:ind w:left="361" w:right="0" w:hanging="361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position w:val="-6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position w:val="-6"/>
          <w:sz w:val="21"/>
        </w:rPr>
        <w:drawing>
          <wp:inline distT="0" distB="0" distL="114300" distR="114300">
            <wp:extent cx="1830705" cy="257175"/>
            <wp:effectExtent l="0" t="0" r="17145" b="952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position w:val="-6"/>
          <w:sz w:val="21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 xml:space="preserve">                                       （1分）</w:t>
      </w:r>
    </w:p>
    <w:p w14:paraId="3A3C9350">
      <w:pPr>
        <w:ind w:left="420" w:right="0" w:firstLine="420"/>
        <w:jc w:val="left"/>
      </w:pPr>
      <w:r>
        <w:rPr>
          <w:sz w:val="21"/>
        </w:rPr>
        <w:t>对</w:t>
      </w:r>
      <w:r>
        <w:rPr>
          <w:sz w:val="21"/>
          <w:lang w:val="en-US"/>
        </w:rPr>
        <w:t>Y(S)</w:t>
      </w:r>
      <w:r>
        <w:rPr>
          <w:sz w:val="21"/>
        </w:rPr>
        <w:t xml:space="preserve">离散化，得 </w:t>
      </w:r>
      <w:r>
        <w:rPr>
          <w:sz w:val="21"/>
        </w:rPr>
        <w:drawing>
          <wp:inline distT="0" distB="0" distL="114300" distR="114300">
            <wp:extent cx="1916430" cy="257175"/>
            <wp:effectExtent l="0" t="0" r="7620" b="9525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rFonts w:hint="eastAsia"/>
          <w:position w:val="-6"/>
          <w:sz w:val="17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7BB60369">
      <w:pPr>
        <w:ind w:left="420" w:right="0" w:firstLine="420"/>
        <w:jc w:val="left"/>
        <w:rPr>
          <w:rFonts w:hint="default" w:eastAsiaTheme="minorEastAsia"/>
          <w:lang w:val="en-US" w:eastAsia="zh-CN"/>
        </w:rPr>
      </w:pPr>
      <w:r>
        <w:rPr>
          <w:position w:val="-6"/>
          <w:sz w:val="21"/>
          <w:lang w:val="en-US"/>
        </w:rPr>
        <w:drawing>
          <wp:inline distT="0" distB="0" distL="114300" distR="114300">
            <wp:extent cx="3966210" cy="257175"/>
            <wp:effectExtent l="0" t="0" r="15240" b="9525"/>
            <wp:docPr id="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  <w:r>
        <w:rPr>
          <w:rFonts w:hint="eastAsia"/>
          <w:position w:val="-6"/>
          <w:sz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37E73A0E">
      <w:pPr>
        <w:ind w:left="420" w:right="0" w:firstLine="420"/>
        <w:jc w:val="left"/>
        <w:rPr>
          <w:rFonts w:hint="default" w:eastAsiaTheme="minorEastAsia"/>
          <w:lang w:val="en-US" w:eastAsia="zh-CN"/>
        </w:rPr>
      </w:pPr>
      <w:r>
        <w:rPr>
          <w:sz w:val="21"/>
        </w:rPr>
        <w:t>对</w:t>
      </w:r>
      <w:r>
        <w:rPr>
          <w:sz w:val="21"/>
          <w:lang w:val="en-US"/>
        </w:rPr>
        <w:t>E</w:t>
      </w:r>
      <w:r>
        <w:rPr>
          <w:position w:val="-6"/>
          <w:sz w:val="21"/>
          <w:lang w:val="en-US"/>
        </w:rPr>
        <w:t>2</w:t>
      </w:r>
      <w:r>
        <w:rPr>
          <w:sz w:val="21"/>
          <w:lang w:val="en-US"/>
        </w:rPr>
        <w:t>(S)</w:t>
      </w:r>
      <w:r>
        <w:rPr>
          <w:sz w:val="21"/>
        </w:rPr>
        <w:t xml:space="preserve">离散化，得 </w:t>
      </w:r>
      <w:r>
        <w:rPr>
          <w:sz w:val="21"/>
        </w:rPr>
        <w:drawing>
          <wp:inline distT="0" distB="0" distL="114300" distR="114300">
            <wp:extent cx="2679065" cy="257175"/>
            <wp:effectExtent l="0" t="0" r="6985" b="9525"/>
            <wp:docPr id="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rFonts w:hint="eastAsia"/>
          <w:position w:val="-6"/>
          <w:sz w:val="17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32BD8272">
      <w:pPr>
        <w:jc w:val="left"/>
      </w:pPr>
      <w:r>
        <w:t>       </w:t>
      </w:r>
      <w:r>
        <w:rPr>
          <w:position w:val="-6"/>
          <w:sz w:val="18"/>
        </w:rPr>
        <w:t xml:space="preserve"> </w:t>
      </w:r>
      <w:r>
        <w:rPr>
          <w:position w:val="-6"/>
          <w:sz w:val="18"/>
        </w:rPr>
        <w:drawing>
          <wp:inline distT="0" distB="0" distL="114300" distR="114300">
            <wp:extent cx="4291965" cy="257175"/>
            <wp:effectExtent l="0" t="0" r="13335" b="9525"/>
            <wp:docPr id="3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  <w:r>
        <w:rPr>
          <w:rFonts w:hint="eastAsia"/>
          <w:position w:val="-6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767EC1B9">
      <w:pPr>
        <w:jc w:val="left"/>
      </w:pPr>
      <w:r>
        <w:t>       </w:t>
      </w:r>
      <w:r>
        <w:rPr>
          <w:sz w:val="21"/>
        </w:rPr>
        <w:t>对</w:t>
      </w:r>
      <w:r>
        <w:rPr>
          <w:sz w:val="21"/>
          <w:lang w:val="en-US"/>
        </w:rPr>
        <w:t>E</w:t>
      </w:r>
      <w:r>
        <w:rPr>
          <w:position w:val="-6"/>
          <w:sz w:val="21"/>
          <w:lang w:val="en-US"/>
        </w:rPr>
        <w:t>1</w:t>
      </w:r>
      <w:r>
        <w:rPr>
          <w:sz w:val="21"/>
          <w:lang w:val="en-US"/>
        </w:rPr>
        <w:t>(S)</w:t>
      </w:r>
      <w:r>
        <w:rPr>
          <w:sz w:val="21"/>
        </w:rPr>
        <w:t>离散化，得  </w:t>
      </w:r>
      <w:r>
        <w:rPr>
          <w:position w:val="-6"/>
          <w:sz w:val="21"/>
        </w:rPr>
        <w:t xml:space="preserve"> </w:t>
      </w:r>
      <w:r>
        <w:rPr>
          <w:position w:val="-6"/>
          <w:sz w:val="21"/>
        </w:rPr>
        <w:drawing>
          <wp:inline distT="0" distB="0" distL="114300" distR="114300">
            <wp:extent cx="2898775" cy="257175"/>
            <wp:effectExtent l="0" t="0" r="15875" b="9525"/>
            <wp:docPr id="3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rFonts w:hint="eastAsia"/>
          <w:position w:val="-6"/>
          <w:sz w:val="17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60064628">
      <w:pPr>
        <w:jc w:val="left"/>
        <w:rPr>
          <w:rFonts w:hint="eastAsia"/>
          <w:sz w:val="21"/>
          <w:lang w:val="en-US" w:eastAsia="zh-CN"/>
        </w:rPr>
      </w:pPr>
      <w:r>
        <w:t>   </w:t>
      </w:r>
      <w:r>
        <w:rPr>
          <w:sz w:val="21"/>
        </w:rPr>
        <w:t>所以    </w:t>
      </w:r>
      <w:r>
        <w:rPr>
          <w:rFonts w:hint="eastAsia"/>
          <w:sz w:val="21"/>
          <w:lang w:val="en-US" w:eastAsia="zh-CN"/>
        </w:rPr>
        <w:t xml:space="preserve">                                                               </w:t>
      </w:r>
    </w:p>
    <w:p w14:paraId="5C0402D7">
      <w:pPr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</w:t>
      </w:r>
      <w:r>
        <w:rPr>
          <w:position w:val="-6"/>
          <w:sz w:val="21"/>
          <w:lang w:val="en-US"/>
        </w:rPr>
        <w:drawing>
          <wp:inline distT="0" distB="0" distL="114300" distR="114300">
            <wp:extent cx="3467735" cy="833120"/>
            <wp:effectExtent l="0" t="0" r="18415" b="5080"/>
            <wp:docPr id="3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  <w:r>
        <w:rPr>
          <w:rFonts w:hint="eastAsia"/>
          <w:sz w:val="21"/>
          <w:lang w:val="en-US" w:eastAsia="zh-CN"/>
        </w:rPr>
        <w:t xml:space="preserve">                                                                      </w:t>
      </w:r>
    </w:p>
    <w:p w14:paraId="34F824CB">
      <w:pPr>
        <w:ind w:left="420" w:right="0" w:firstLine="420"/>
        <w:jc w:val="left"/>
      </w:pPr>
      <w:r>
        <w:rPr>
          <w:position w:val="-6"/>
          <w:sz w:val="21"/>
          <w:lang w:val="en-US"/>
        </w:rPr>
        <w:t xml:space="preserve"> </w:t>
      </w:r>
    </w:p>
    <w:p w14:paraId="58034B38">
      <w:pPr>
        <w:ind w:left="420" w:right="0" w:firstLine="420"/>
        <w:jc w:val="left"/>
      </w:pPr>
      <w:r>
        <w:rPr>
          <w:position w:val="-6"/>
          <w:sz w:val="21"/>
          <w:lang w:val="en-US"/>
        </w:rPr>
        <w:drawing>
          <wp:inline distT="0" distB="0" distL="114300" distR="114300">
            <wp:extent cx="4291965" cy="571500"/>
            <wp:effectExtent l="0" t="0" r="13335" b="0"/>
            <wp:docPr id="3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78F05325">
      <w:pPr>
        <w:ind w:left="420" w:right="0" w:firstLine="420"/>
        <w:jc w:val="left"/>
      </w:pPr>
      <w:r>
        <w:rPr>
          <w:position w:val="-6"/>
          <w:sz w:val="21"/>
          <w:lang w:val="en-US"/>
        </w:rPr>
        <w:drawing>
          <wp:inline distT="0" distB="0" distL="114300" distR="114300">
            <wp:extent cx="4287520" cy="934085"/>
            <wp:effectExtent l="0" t="0" r="17780" b="18415"/>
            <wp:docPr id="4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934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6D108CD7">
      <w:pPr>
        <w:ind w:left="420" w:right="0" w:firstLine="420"/>
        <w:jc w:val="left"/>
      </w:pPr>
      <w:r>
        <w:rPr>
          <w:position w:val="-6"/>
          <w:sz w:val="21"/>
          <w:lang w:val="en-US"/>
        </w:rPr>
        <w:drawing>
          <wp:inline distT="0" distB="0" distL="114300" distR="114300">
            <wp:extent cx="4288155" cy="600710"/>
            <wp:effectExtent l="0" t="0" r="17145" b="8890"/>
            <wp:docPr id="4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734BD166">
      <w:pPr>
        <w:ind w:left="420" w:right="0" w:firstLine="420"/>
        <w:jc w:val="left"/>
      </w:pPr>
      <w:r>
        <w:rPr>
          <w:position w:val="-6"/>
          <w:sz w:val="21"/>
          <w:lang w:val="en-US"/>
        </w:rPr>
        <w:drawing>
          <wp:inline distT="0" distB="0" distL="114300" distR="114300">
            <wp:extent cx="4288155" cy="571500"/>
            <wp:effectExtent l="0" t="0" r="17145" b="0"/>
            <wp:docPr id="4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7CF53BBF">
      <w:pPr>
        <w:ind w:left="420" w:right="0" w:firstLine="420"/>
        <w:jc w:val="left"/>
      </w:pPr>
      <w:r>
        <w:rPr>
          <w:position w:val="-6"/>
          <w:sz w:val="21"/>
          <w:lang w:val="en-US"/>
        </w:rPr>
        <w:drawing>
          <wp:inline distT="0" distB="0" distL="114300" distR="114300">
            <wp:extent cx="3804285" cy="571500"/>
            <wp:effectExtent l="0" t="0" r="5715" b="0"/>
            <wp:docPr id="4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2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  <w:r>
        <w:rPr>
          <w:rFonts w:hint="eastAsia"/>
          <w:position w:val="-6"/>
          <w:sz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71FAFED2">
      <w:pPr>
        <w:ind w:left="0" w:right="0" w:firstLine="360"/>
        <w:jc w:val="left"/>
      </w:pPr>
      <w:r>
        <w:rPr>
          <w:sz w:val="21"/>
        </w:rPr>
        <w:t>对上式进行</w:t>
      </w:r>
      <w:r>
        <w:rPr>
          <w:sz w:val="21"/>
          <w:lang w:val="en-US"/>
        </w:rPr>
        <w:t>Z</w:t>
      </w:r>
      <w:r>
        <w:rPr>
          <w:sz w:val="21"/>
        </w:rPr>
        <w:t xml:space="preserve">变换，得 </w:t>
      </w:r>
      <w:r>
        <w:rPr>
          <w:sz w:val="21"/>
        </w:rPr>
        <w:drawing>
          <wp:inline distT="0" distB="0" distL="114300" distR="114300">
            <wp:extent cx="2966720" cy="451485"/>
            <wp:effectExtent l="0" t="0" r="5080" b="5715"/>
            <wp:docPr id="4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3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451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rFonts w:hint="eastAsia"/>
          <w:position w:val="-6"/>
          <w:sz w:val="17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45405174">
      <w:pPr>
        <w:jc w:val="left"/>
      </w:pPr>
      <w:r>
        <w:rPr>
          <w:sz w:val="21"/>
        </w:rPr>
        <w:t>所以  </w:t>
      </w:r>
      <w:r>
        <w:rPr>
          <w:position w:val="-6"/>
          <w:sz w:val="21"/>
        </w:rPr>
        <w:t xml:space="preserve"> </w:t>
      </w:r>
      <w:r>
        <w:rPr>
          <w:position w:val="-6"/>
          <w:sz w:val="21"/>
        </w:rPr>
        <w:drawing>
          <wp:inline distT="0" distB="0" distL="114300" distR="114300">
            <wp:extent cx="3947160" cy="562610"/>
            <wp:effectExtent l="0" t="0" r="15240" b="8890"/>
            <wp:docPr id="4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4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rFonts w:hint="eastAsia"/>
          <w:position w:val="-6"/>
          <w:sz w:val="17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（2分）</w:t>
      </w:r>
    </w:p>
    <w:p w14:paraId="4D599DFA">
      <w:pPr>
        <w:jc w:val="left"/>
        <w:rPr>
          <w:sz w:val="21"/>
        </w:rPr>
      </w:pPr>
    </w:p>
    <w:p w14:paraId="46FA9914">
      <w:pPr>
        <w:jc w:val="left"/>
        <w:rPr>
          <w:sz w:val="21"/>
        </w:rPr>
      </w:pPr>
    </w:p>
    <w:p w14:paraId="304B1C56">
      <w:pPr>
        <w:ind w:left="361" w:right="0" w:hanging="361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sz w:val="21"/>
        </w:rPr>
        <w:t xml:space="preserve">. 反馈系统的开环传递函数为： </w:t>
      </w:r>
      <w:r>
        <w:rPr>
          <w:rFonts w:hint="eastAsia" w:ascii="宋体" w:hAnsi="宋体" w:eastAsia="宋体" w:cs="宋体"/>
          <w:b w:val="0"/>
          <w:sz w:val="21"/>
        </w:rPr>
        <w:drawing>
          <wp:inline distT="0" distB="0" distL="114300" distR="114300">
            <wp:extent cx="1916430" cy="476885"/>
            <wp:effectExtent l="0" t="0" r="7620" b="18415"/>
            <wp:docPr id="2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sz w:val="21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sz w:val="21"/>
        </w:rPr>
        <w:t>，</w:t>
      </w:r>
    </w:p>
    <w:p w14:paraId="57EFF58C">
      <w:pPr>
        <w:ind w:left="361" w:right="0" w:hanging="361"/>
        <w:rPr>
          <w:rFonts w:hint="eastAsia" w:ascii="宋体" w:hAnsi="宋体" w:eastAsia="宋体" w:cs="宋体"/>
          <w:b w:val="0"/>
          <w:sz w:val="21"/>
        </w:rPr>
      </w:pPr>
      <w:r>
        <w:rPr>
          <w:sz w:val="21"/>
        </w:rPr>
        <w:t>（</w:t>
      </w:r>
      <w:r>
        <w:rPr>
          <w:rFonts w:hint="eastAsia" w:ascii="宋体" w:hAnsi="宋体" w:eastAsia="宋体" w:cs="宋体"/>
          <w:b w:val="0"/>
          <w:sz w:val="21"/>
          <w:lang w:val="en-US"/>
        </w:rPr>
        <w:t>1</w:t>
      </w:r>
      <w:r>
        <w:rPr>
          <w:rFonts w:hint="eastAsia" w:ascii="宋体" w:hAnsi="宋体" w:eastAsia="宋体" w:cs="宋体"/>
          <w:b w:val="0"/>
          <w:sz w:val="21"/>
        </w:rPr>
        <w:t>）绘制系统根轨迹；</w:t>
      </w:r>
    </w:p>
    <w:p w14:paraId="002D609D">
      <w:pPr>
        <w:ind w:left="361" w:right="0" w:hanging="361"/>
        <w:rPr>
          <w:rFonts w:hint="eastAsia" w:ascii="宋体" w:hAnsi="宋体" w:eastAsia="宋体" w:cs="宋体"/>
          <w:b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</w:rPr>
        <w:t>（</w:t>
      </w:r>
      <w:r>
        <w:rPr>
          <w:rFonts w:hint="eastAsia" w:ascii="宋体" w:hAnsi="宋体" w:eastAsia="宋体" w:cs="宋体"/>
          <w:b w:val="0"/>
          <w:sz w:val="21"/>
          <w:lang w:val="en-US"/>
        </w:rPr>
        <w:t>2</w:t>
      </w:r>
      <w:r>
        <w:rPr>
          <w:rFonts w:hint="eastAsia" w:ascii="宋体" w:hAnsi="宋体" w:eastAsia="宋体" w:cs="宋体"/>
          <w:b w:val="0"/>
          <w:sz w:val="21"/>
        </w:rPr>
        <w:t>）确定闭环稳定的</w:t>
      </w:r>
      <w:r>
        <w:rPr>
          <w:rFonts w:hint="eastAsia" w:ascii="宋体" w:hAnsi="宋体" w:eastAsia="宋体" w:cs="宋体"/>
          <w:b w:val="0"/>
          <w:sz w:val="21"/>
          <w:lang w:val="en-US"/>
        </w:rPr>
        <w:t>K</w:t>
      </w:r>
      <w:r>
        <w:rPr>
          <w:rFonts w:hint="eastAsia" w:ascii="宋体" w:hAnsi="宋体" w:eastAsia="宋体" w:cs="宋体"/>
          <w:b w:val="0"/>
          <w:sz w:val="21"/>
        </w:rPr>
        <w:t xml:space="preserve">值范围。 </w:t>
      </w:r>
    </w:p>
    <w:p w14:paraId="4351E4E8">
      <w:pPr>
        <w:tabs>
          <w:tab w:val="left" w:pos="640"/>
        </w:tabs>
        <w:adjustRightInd w:val="0"/>
        <w:spacing w:line="380" w:lineRule="exact"/>
        <w:textAlignment w:val="baseline"/>
        <w:rPr>
          <w:rFonts w:hint="eastAsia" w:ascii="黑体" w:hAnsi="黑体" w:eastAsia="黑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6230DFB">
      <w:pPr>
        <w:ind w:left="361" w:right="0" w:hanging="361"/>
      </w:pPr>
      <w:r>
        <w:rPr>
          <w:rFonts w:hint="eastAsia" w:ascii="宋体" w:hAnsi="宋体" w:eastAsia="宋体" w:cs="宋体"/>
          <w:b w:val="0"/>
          <w:sz w:val="21"/>
        </w:rPr>
        <w:t>27.（</w:t>
      </w:r>
      <w:r>
        <w:rPr>
          <w:rFonts w:hint="eastAsia" w:ascii="宋体" w:hAnsi="宋体" w:eastAsia="宋体" w:cs="宋体"/>
          <w:b w:val="0"/>
          <w:sz w:val="21"/>
          <w:lang w:val="en-US"/>
        </w:rPr>
        <w:t>1</w:t>
      </w:r>
      <w:r>
        <w:rPr>
          <w:rFonts w:hint="eastAsia" w:ascii="宋体" w:hAnsi="宋体" w:eastAsia="宋体" w:cs="宋体"/>
          <w:b w:val="0"/>
          <w:sz w:val="21"/>
        </w:rPr>
        <w:t>）这是一个关于普通根轨迹的绘制。</w:t>
      </w:r>
    </w:p>
    <w:p w14:paraId="4D86BC60">
      <w:pPr>
        <w:ind w:left="420" w:right="0" w:firstLine="420"/>
        <w:jc w:val="left"/>
      </w:pPr>
      <w:r>
        <w:rPr>
          <w:sz w:val="21"/>
        </w:rPr>
        <w:t>开环传递函数为</w:t>
      </w:r>
    </w:p>
    <w:p w14:paraId="2033B00B">
      <w:pPr>
        <w:ind w:left="420" w:right="0" w:firstLine="420"/>
        <w:jc w:val="left"/>
      </w:pPr>
      <w:r>
        <w:rPr>
          <w:position w:val="-6"/>
          <w:sz w:val="21"/>
          <w:lang w:val="en-US"/>
        </w:rPr>
        <w:drawing>
          <wp:inline distT="0" distB="0" distL="114300" distR="114300">
            <wp:extent cx="4288790" cy="619760"/>
            <wp:effectExtent l="0" t="0" r="16510" b="8890"/>
            <wp:docPr id="4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5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288790" cy="619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138C8D8D">
      <w:pPr>
        <w:jc w:val="left"/>
        <w:rPr>
          <w:rFonts w:hint="default" w:eastAsiaTheme="minorEastAsia"/>
          <w:lang w:val="en-US" w:eastAsia="zh-CN"/>
        </w:rPr>
      </w:pPr>
      <w:r>
        <w:t xml:space="preserve">① </w:t>
      </w:r>
      <w:r>
        <w:rPr>
          <w:sz w:val="21"/>
        </w:rPr>
        <w:t>起点：</w:t>
      </w:r>
      <w:r>
        <w:rPr>
          <w:sz w:val="21"/>
          <w:lang w:val="en-US"/>
        </w:rPr>
        <w:t>S</w:t>
      </w:r>
      <w:r>
        <w:rPr>
          <w:position w:val="-6"/>
          <w:sz w:val="21"/>
          <w:lang w:val="en-US"/>
        </w:rPr>
        <w:t>1</w:t>
      </w:r>
      <w:r>
        <w:rPr>
          <w:sz w:val="21"/>
          <w:lang w:val="en-US"/>
        </w:rPr>
        <w:t>=0</w:t>
      </w:r>
      <w:r>
        <w:rPr>
          <w:sz w:val="21"/>
        </w:rPr>
        <w:t>，</w:t>
      </w:r>
      <w:r>
        <w:rPr>
          <w:sz w:val="21"/>
          <w:lang w:val="en-US"/>
        </w:rPr>
        <w:t>S</w:t>
      </w:r>
      <w:r>
        <w:rPr>
          <w:position w:val="-6"/>
          <w:sz w:val="21"/>
          <w:lang w:val="en-US"/>
        </w:rPr>
        <w:t>2</w:t>
      </w:r>
      <w:r>
        <w:rPr>
          <w:sz w:val="21"/>
          <w:lang w:val="en-US"/>
        </w:rPr>
        <w:t xml:space="preserve">= </w:t>
      </w:r>
      <w:r>
        <w:rPr>
          <w:sz w:val="21"/>
        </w:rPr>
        <w:t>—</w:t>
      </w:r>
      <w:r>
        <w:rPr>
          <w:sz w:val="21"/>
          <w:lang w:val="en-US"/>
        </w:rPr>
        <w:t>4</w:t>
      </w:r>
      <w:r>
        <w:rPr>
          <w:sz w:val="21"/>
        </w:rPr>
        <w:t>，</w:t>
      </w:r>
      <w:r>
        <w:rPr>
          <w:sz w:val="21"/>
          <w:lang w:val="en-US"/>
        </w:rPr>
        <w:t>S</w:t>
      </w:r>
      <w:r>
        <w:rPr>
          <w:position w:val="-6"/>
          <w:sz w:val="21"/>
          <w:lang w:val="en-US"/>
        </w:rPr>
        <w:t>3</w:t>
      </w:r>
      <w:r>
        <w:rPr>
          <w:position w:val="-6"/>
          <w:sz w:val="21"/>
        </w:rPr>
        <w:t>、</w:t>
      </w:r>
      <w:r>
        <w:rPr>
          <w:position w:val="-6"/>
          <w:sz w:val="21"/>
          <w:lang w:val="en-US"/>
        </w:rPr>
        <w:t>4</w:t>
      </w:r>
      <w:r>
        <w:rPr>
          <w:sz w:val="21"/>
          <w:lang w:val="en-US"/>
        </w:rPr>
        <w:t xml:space="preserve">= </w:t>
      </w:r>
      <w:r>
        <w:rPr>
          <w:sz w:val="21"/>
        </w:rPr>
        <w:t>—</w:t>
      </w:r>
      <w:r>
        <w:rPr>
          <w:sz w:val="21"/>
          <w:lang w:val="en-US"/>
        </w:rPr>
        <w:t>2</w:t>
      </w:r>
      <w:r>
        <w:rPr>
          <w:sz w:val="21"/>
        </w:rPr>
        <w:t>±</w:t>
      </w:r>
      <w:r>
        <w:rPr>
          <w:sz w:val="21"/>
          <w:lang w:val="en-US"/>
        </w:rPr>
        <w:t>j4</w:t>
      </w:r>
      <w:r>
        <w:rPr>
          <w:rFonts w:hint="eastAsia"/>
          <w:sz w:val="21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417F093E">
      <w:pPr>
        <w:ind w:left="0" w:right="0" w:firstLine="420"/>
        <w:jc w:val="left"/>
        <w:rPr>
          <w:rFonts w:hint="default" w:eastAsiaTheme="minorEastAsia"/>
          <w:lang w:val="en-US" w:eastAsia="zh-CN"/>
        </w:rPr>
      </w:pPr>
      <w:r>
        <w:rPr>
          <w:sz w:val="21"/>
        </w:rPr>
        <w:t>终点：有</w:t>
      </w:r>
      <w:r>
        <w:rPr>
          <w:sz w:val="21"/>
          <w:lang w:val="en-US"/>
        </w:rPr>
        <w:t>4</w:t>
      </w:r>
      <w:r>
        <w:rPr>
          <w:sz w:val="21"/>
        </w:rPr>
        <w:t>个，均趋向无穷远处</w:t>
      </w:r>
      <w:r>
        <w:rPr>
          <w:rFonts w:hint="eastAsia"/>
          <w:sz w:val="21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0D8E8D7D">
      <w:pPr>
        <w:jc w:val="left"/>
        <w:rPr>
          <w:rFonts w:hint="default" w:eastAsiaTheme="minorEastAsia"/>
          <w:lang w:val="en-US" w:eastAsia="zh-CN"/>
        </w:rPr>
      </w:pPr>
      <w:r>
        <w:t xml:space="preserve">② </w:t>
      </w:r>
      <w:r>
        <w:rPr>
          <w:sz w:val="21"/>
        </w:rPr>
        <w:t>分支数：</w:t>
      </w:r>
      <w:r>
        <w:rPr>
          <w:sz w:val="21"/>
          <w:lang w:val="en-US"/>
        </w:rPr>
        <w:t>4</w:t>
      </w:r>
      <w:r>
        <w:rPr>
          <w:sz w:val="21"/>
        </w:rPr>
        <w:t>支（即四条根轨迹）</w:t>
      </w:r>
      <w:r>
        <w:rPr>
          <w:rFonts w:hint="eastAsia"/>
          <w:sz w:val="21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0934A20A">
      <w:pPr>
        <w:jc w:val="left"/>
      </w:pPr>
      <w:r>
        <w:t xml:space="preserve">③ </w:t>
      </w:r>
      <w:r>
        <w:rPr>
          <w:sz w:val="21"/>
        </w:rPr>
        <w:t>渐近线：夹角：</w:t>
      </w:r>
      <w:r>
        <w:rPr>
          <w:position w:val="-6"/>
          <w:sz w:val="21"/>
        </w:rPr>
        <w:t xml:space="preserve"> </w:t>
      </w:r>
      <w:r>
        <w:rPr>
          <w:position w:val="-6"/>
          <w:sz w:val="21"/>
        </w:rPr>
        <w:drawing>
          <wp:inline distT="0" distB="0" distL="114300" distR="114300">
            <wp:extent cx="3537585" cy="495300"/>
            <wp:effectExtent l="0" t="0" r="5715" b="0"/>
            <wp:docPr id="4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4ADD727C">
      <w:pPr>
        <w:ind w:left="840" w:right="0" w:firstLine="811"/>
        <w:jc w:val="left"/>
      </w:pPr>
      <w:r>
        <w:rPr>
          <w:sz w:val="21"/>
        </w:rPr>
        <w:t>交点：</w:t>
      </w:r>
      <w:r>
        <w:rPr>
          <w:position w:val="-6"/>
          <w:sz w:val="21"/>
        </w:rPr>
        <w:t xml:space="preserve"> </w:t>
      </w:r>
      <w:r>
        <w:rPr>
          <w:position w:val="-6"/>
          <w:sz w:val="21"/>
        </w:rPr>
        <w:drawing>
          <wp:inline distT="0" distB="0" distL="114300" distR="114300">
            <wp:extent cx="3270250" cy="762635"/>
            <wp:effectExtent l="0" t="0" r="6350" b="18415"/>
            <wp:docPr id="4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7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39C1FE83">
      <w:pPr>
        <w:jc w:val="left"/>
        <w:rPr>
          <w:rFonts w:hint="default" w:eastAsiaTheme="minorEastAsia"/>
          <w:lang w:val="en-US" w:eastAsia="zh-CN"/>
        </w:rPr>
      </w:pPr>
      <w:r>
        <w:t xml:space="preserve">④ </w:t>
      </w:r>
      <w:r>
        <w:rPr>
          <w:sz w:val="21"/>
        </w:rPr>
        <w:t>实轴上的根轨迹：</w:t>
      </w:r>
      <w:r>
        <w:rPr>
          <w:position w:val="-6"/>
          <w:sz w:val="21"/>
        </w:rPr>
        <w:t xml:space="preserve"> </w:t>
      </w:r>
      <w:r>
        <w:rPr>
          <w:position w:val="-6"/>
          <w:sz w:val="21"/>
        </w:rPr>
        <w:drawing>
          <wp:inline distT="0" distB="0" distL="114300" distR="114300">
            <wp:extent cx="523875" cy="200025"/>
            <wp:effectExtent l="0" t="0" r="9525" b="9525"/>
            <wp:docPr id="4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8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rFonts w:hint="eastAsia"/>
          <w:position w:val="-6"/>
          <w:sz w:val="17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2660B85A">
      <w:pPr>
        <w:jc w:val="left"/>
        <w:rPr>
          <w:rFonts w:hint="default" w:eastAsiaTheme="minorEastAsia"/>
          <w:lang w:val="en-US" w:eastAsia="zh-CN"/>
        </w:rPr>
      </w:pPr>
      <w:r>
        <w:t xml:space="preserve">⑤ </w:t>
      </w:r>
      <w:r>
        <w:rPr>
          <w:sz w:val="21"/>
        </w:rPr>
        <w:t>分离点：</w:t>
      </w:r>
      <w:r>
        <w:rPr>
          <w:rFonts w:hint="eastAsia"/>
          <w:sz w:val="21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6A2AF34B">
      <w:pPr>
        <w:jc w:val="left"/>
      </w:pPr>
      <w:r>
        <w:rPr>
          <w:position w:val="-6"/>
          <w:sz w:val="21"/>
          <w:lang w:val="en-US"/>
        </w:rPr>
        <w:drawing>
          <wp:inline distT="0" distB="0" distL="114300" distR="114300">
            <wp:extent cx="4288155" cy="819785"/>
            <wp:effectExtent l="0" t="0" r="17145" b="18415"/>
            <wp:docPr id="5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9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  <w:r>
        <w:rPr>
          <w:sz w:val="21"/>
        </w:rPr>
        <w:t>根据重根法，</w:t>
      </w:r>
    </w:p>
    <w:p w14:paraId="2621C14D">
      <w:pPr>
        <w:ind w:left="0" w:right="0" w:firstLine="506"/>
        <w:jc w:val="left"/>
      </w:pPr>
      <w:r>
        <w:rPr>
          <w:position w:val="-6"/>
          <w:sz w:val="21"/>
          <w:lang w:val="en-US"/>
        </w:rPr>
        <w:drawing>
          <wp:inline distT="0" distB="0" distL="114300" distR="114300">
            <wp:extent cx="3613785" cy="1182370"/>
            <wp:effectExtent l="0" t="0" r="5715" b="17780"/>
            <wp:docPr id="5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0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</w:p>
    <w:p w14:paraId="4C11C3BC">
      <w:pPr>
        <w:jc w:val="left"/>
        <w:rPr>
          <w:rFonts w:hint="default" w:eastAsiaTheme="minorEastAsia"/>
          <w:lang w:val="en-US" w:eastAsia="zh-CN"/>
        </w:rPr>
      </w:pPr>
      <w:r>
        <w:t xml:space="preserve">⑥ </w:t>
      </w:r>
      <w:r>
        <w:rPr>
          <w:sz w:val="21"/>
        </w:rPr>
        <w:t>初射角</w:t>
      </w:r>
      <w:r>
        <w:rPr>
          <w:rFonts w:hint="eastAsia"/>
          <w:sz w:val="21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663DCF0D">
      <w:pPr>
        <w:jc w:val="left"/>
      </w:pPr>
      <w:r>
        <w:t>       </w:t>
      </w:r>
      <w:r>
        <w:rPr>
          <w:position w:val="-6"/>
          <w:sz w:val="18"/>
        </w:rPr>
        <w:t xml:space="preserve"> </w:t>
      </w:r>
      <w:r>
        <w:rPr>
          <w:position w:val="-6"/>
          <w:sz w:val="18"/>
        </w:rPr>
        <w:drawing>
          <wp:inline distT="0" distB="0" distL="114300" distR="114300">
            <wp:extent cx="4070985" cy="1572895"/>
            <wp:effectExtent l="0" t="0" r="5715" b="8255"/>
            <wp:docPr id="5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1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1572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</w:p>
    <w:p w14:paraId="0A3C8E90">
      <w:pPr>
        <w:jc w:val="left"/>
      </w:pPr>
      <w:r>
        <w:t>   </w:t>
      </w:r>
      <w:r>
        <w:rPr>
          <w:sz w:val="21"/>
        </w:rPr>
        <w:t xml:space="preserve">另一初射角为 </w:t>
      </w:r>
      <w:r>
        <w:rPr>
          <w:sz w:val="21"/>
        </w:rPr>
        <w:drawing>
          <wp:inline distT="0" distB="0" distL="114300" distR="114300">
            <wp:extent cx="285750" cy="142875"/>
            <wp:effectExtent l="0" t="0" r="0" b="9525"/>
            <wp:docPr id="5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2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</w:p>
    <w:p w14:paraId="51F051DC">
      <w:pPr>
        <w:jc w:val="left"/>
        <w:rPr>
          <w:rFonts w:hint="default" w:eastAsiaTheme="minorEastAsia"/>
          <w:lang w:val="en-US" w:eastAsia="zh-CN"/>
        </w:rPr>
      </w:pPr>
      <w:r>
        <w:t xml:space="preserve">⑦ </w:t>
      </w:r>
      <w:r>
        <w:rPr>
          <w:sz w:val="21"/>
        </w:rPr>
        <w:t>与虚轴的交点：</w:t>
      </w:r>
      <w:r>
        <w:rPr>
          <w:rFonts w:hint="eastAsia"/>
          <w:sz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00D8ADA1">
      <w:pPr>
        <w:ind w:left="0" w:right="0" w:firstLine="403"/>
        <w:jc w:val="left"/>
      </w:pPr>
      <w:r>
        <w:rPr>
          <w:sz w:val="21"/>
        </w:rPr>
        <w:t xml:space="preserve">根据特征方程 </w:t>
      </w:r>
      <w:r>
        <w:rPr>
          <w:sz w:val="21"/>
        </w:rPr>
        <w:drawing>
          <wp:inline distT="0" distB="0" distL="114300" distR="114300">
            <wp:extent cx="2717165" cy="295275"/>
            <wp:effectExtent l="0" t="0" r="6985" b="9525"/>
            <wp:docPr id="5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3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9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</w:p>
    <w:p w14:paraId="62109A01">
      <w:pPr>
        <w:ind w:left="420" w:right="0" w:firstLine="420"/>
        <w:jc w:val="left"/>
        <w:rPr>
          <w:position w:val="-6"/>
          <w:sz w:val="21"/>
          <w:lang w:val="en-US"/>
        </w:rPr>
      </w:pPr>
      <w:r>
        <w:rPr>
          <w:position w:val="-6"/>
          <w:sz w:val="21"/>
          <w:lang w:val="en-US"/>
        </w:rPr>
        <w:drawing>
          <wp:inline distT="0" distB="0" distL="114300" distR="114300">
            <wp:extent cx="2602865" cy="180975"/>
            <wp:effectExtent l="0" t="0" r="6985" b="9525"/>
            <wp:docPr id="5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4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</w:p>
    <w:p w14:paraId="49CA21F0">
      <w:pPr>
        <w:ind w:left="420" w:right="0" w:firstLine="420"/>
        <w:jc w:val="left"/>
        <w:rPr>
          <w:position w:val="-6"/>
          <w:sz w:val="21"/>
          <w:lang w:val="en-US"/>
        </w:rPr>
      </w:pPr>
    </w:p>
    <w:p w14:paraId="3DEC42A7">
      <w:pPr>
        <w:ind w:left="420" w:right="0" w:firstLine="420"/>
        <w:jc w:val="left"/>
      </w:pPr>
      <w:r>
        <w:rPr>
          <w:sz w:val="21"/>
        </w:rPr>
        <w:t>劳斯表</w:t>
      </w:r>
    </w:p>
    <w:p w14:paraId="56EFC566">
      <w:pPr>
        <w:jc w:val="left"/>
      </w:pPr>
      <w:r>
        <w:t>           </w:t>
      </w:r>
      <w:r>
        <w:rPr>
          <w:position w:val="-6"/>
          <w:sz w:val="18"/>
        </w:rPr>
        <w:t xml:space="preserve"> </w:t>
      </w:r>
      <w:r>
        <w:rPr>
          <w:position w:val="-6"/>
          <w:sz w:val="18"/>
        </w:rPr>
        <w:drawing>
          <wp:inline distT="0" distB="0" distL="114300" distR="114300">
            <wp:extent cx="1881505" cy="977265"/>
            <wp:effectExtent l="0" t="0" r="4445" b="1333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977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</w:p>
    <w:p w14:paraId="56C32BA2">
      <w:pPr>
        <w:ind w:left="0" w:right="0" w:firstLine="403"/>
        <w:jc w:val="left"/>
      </w:pPr>
      <w:r>
        <w:rPr>
          <w:sz w:val="21"/>
        </w:rPr>
        <w:t>根据劳斯判据：</w:t>
      </w:r>
      <w:r>
        <w:rPr>
          <w:sz w:val="21"/>
          <w:lang w:val="en-US"/>
        </w:rPr>
        <w:t>K&gt;0</w:t>
      </w:r>
      <w:r>
        <w:rPr>
          <w:sz w:val="21"/>
        </w:rPr>
        <w:t>，</w:t>
      </w:r>
      <w:r>
        <w:rPr>
          <w:sz w:val="21"/>
          <w:lang w:val="en-US"/>
        </w:rPr>
        <w:t>2080-8K&gt;0</w:t>
      </w:r>
    </w:p>
    <w:p w14:paraId="11415C59">
      <w:pPr>
        <w:ind w:left="0" w:right="0" w:firstLine="403"/>
        <w:jc w:val="left"/>
      </w:pPr>
      <w:r>
        <w:rPr>
          <w:sz w:val="21"/>
        </w:rPr>
        <w:t>则，</w:t>
      </w:r>
      <w:r>
        <w:rPr>
          <w:sz w:val="21"/>
          <w:lang w:val="en-US"/>
        </w:rPr>
        <w:t>K&lt;260</w:t>
      </w:r>
    </w:p>
    <w:p w14:paraId="023BE5A4">
      <w:pPr>
        <w:ind w:left="0" w:right="0" w:firstLine="403"/>
        <w:jc w:val="left"/>
      </w:pPr>
      <w:r>
        <w:rPr>
          <w:sz w:val="21"/>
        </w:rPr>
        <w:t>所以， 临界稳定的</w:t>
      </w:r>
      <w:r>
        <w:rPr>
          <w:position w:val="-6"/>
          <w:sz w:val="21"/>
        </w:rPr>
        <w:t xml:space="preserve"> </w:t>
      </w:r>
      <w:r>
        <w:rPr>
          <w:position w:val="-6"/>
          <w:sz w:val="21"/>
        </w:rPr>
        <w:drawing>
          <wp:inline distT="0" distB="0" distL="114300" distR="114300">
            <wp:extent cx="667385" cy="133350"/>
            <wp:effectExtent l="0" t="0" r="18415" b="0"/>
            <wp:docPr id="5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6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</w:p>
    <w:p w14:paraId="6C97A296">
      <w:pPr>
        <w:ind w:left="0" w:right="0" w:firstLine="403"/>
        <w:jc w:val="left"/>
      </w:pPr>
      <w:r>
        <w:rPr>
          <w:sz w:val="21"/>
        </w:rPr>
        <w:t>再由劳斯表的第三行得</w:t>
      </w:r>
    </w:p>
    <w:p w14:paraId="0215FD41">
      <w:pPr>
        <w:ind w:left="840" w:right="0" w:firstLine="420"/>
        <w:jc w:val="left"/>
      </w:pPr>
      <w:r>
        <w:rPr>
          <w:position w:val="-6"/>
          <w:sz w:val="21"/>
          <w:lang w:val="en-US"/>
        </w:rPr>
        <w:drawing>
          <wp:inline distT="0" distB="0" distL="114300" distR="114300">
            <wp:extent cx="1210945" cy="200025"/>
            <wp:effectExtent l="0" t="0" r="8255" b="9525"/>
            <wp:docPr id="5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7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</w:p>
    <w:p w14:paraId="1A142A94">
      <w:pPr>
        <w:jc w:val="left"/>
      </w:pPr>
      <w:r>
        <w:t>       </w:t>
      </w:r>
      <w:r>
        <w:rPr>
          <w:sz w:val="21"/>
        </w:rPr>
        <w:t>令</w:t>
      </w:r>
      <w:r>
        <w:rPr>
          <w:position w:val="-6"/>
          <w:sz w:val="21"/>
        </w:rPr>
        <w:t xml:space="preserve"> </w:t>
      </w:r>
      <w:r>
        <w:rPr>
          <w:position w:val="-6"/>
          <w:sz w:val="21"/>
        </w:rPr>
        <w:drawing>
          <wp:inline distT="0" distB="0" distL="114300" distR="114300">
            <wp:extent cx="667385" cy="209550"/>
            <wp:effectExtent l="0" t="0" r="18415" b="0"/>
            <wp:docPr id="5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8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sz w:val="21"/>
        </w:rPr>
        <w:t>，且</w:t>
      </w:r>
      <w:r>
        <w:rPr>
          <w:position w:val="-6"/>
          <w:sz w:val="21"/>
        </w:rPr>
        <w:t xml:space="preserve"> </w:t>
      </w:r>
      <w:r>
        <w:rPr>
          <w:position w:val="-6"/>
          <w:sz w:val="21"/>
        </w:rPr>
        <w:drawing>
          <wp:inline distT="0" distB="0" distL="114300" distR="114300">
            <wp:extent cx="771525" cy="152400"/>
            <wp:effectExtent l="0" t="0" r="9525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sz w:val="21"/>
        </w:rPr>
        <w:t>，得</w:t>
      </w:r>
    </w:p>
    <w:p w14:paraId="216980CD">
      <w:pPr>
        <w:jc w:val="left"/>
      </w:pPr>
      <w:r>
        <w:t>           </w:t>
      </w:r>
      <w:r>
        <w:rPr>
          <w:position w:val="-6"/>
          <w:sz w:val="18"/>
        </w:rPr>
        <w:t xml:space="preserve"> </w:t>
      </w:r>
      <w:r>
        <w:rPr>
          <w:position w:val="-6"/>
          <w:sz w:val="18"/>
        </w:rPr>
        <w:drawing>
          <wp:inline distT="0" distB="0" distL="114300" distR="114300">
            <wp:extent cx="1735455" cy="1068070"/>
            <wp:effectExtent l="0" t="0" r="17145" b="17780"/>
            <wp:docPr id="6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0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068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1"/>
          <w:lang w:val="en-US"/>
        </w:rPr>
        <w:t xml:space="preserve"> </w:t>
      </w:r>
    </w:p>
    <w:p w14:paraId="73AF2775">
      <w:pPr>
        <w:jc w:val="left"/>
      </w:pPr>
      <w:r>
        <w:rPr>
          <w:sz w:val="21"/>
        </w:rPr>
        <w:t xml:space="preserve">即，与虚轴交点的频率 </w:t>
      </w:r>
      <w:r>
        <w:rPr>
          <w:sz w:val="21"/>
        </w:rPr>
        <w:drawing>
          <wp:inline distT="0" distB="0" distL="114300" distR="114300">
            <wp:extent cx="791210" cy="152400"/>
            <wp:effectExtent l="0" t="0" r="8890" b="0"/>
            <wp:docPr id="6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1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sz w:val="21"/>
        </w:rPr>
        <w:t>，增益  </w:t>
      </w:r>
      <w:r>
        <w:rPr>
          <w:position w:val="-6"/>
          <w:sz w:val="21"/>
        </w:rPr>
        <w:t xml:space="preserve"> </w:t>
      </w:r>
      <w:r>
        <w:rPr>
          <w:position w:val="-6"/>
          <w:sz w:val="21"/>
        </w:rPr>
        <w:drawing>
          <wp:inline distT="0" distB="0" distL="114300" distR="114300">
            <wp:extent cx="667385" cy="133350"/>
            <wp:effectExtent l="0" t="0" r="18415" b="0"/>
            <wp:docPr id="6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2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rFonts w:hint="eastAsia"/>
          <w:position w:val="-6"/>
          <w:sz w:val="17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  <w:r>
        <w:t>   </w:t>
      </w:r>
    </w:p>
    <w:p w14:paraId="10F26A89">
      <w:pPr>
        <w:jc w:val="left"/>
        <w:rPr>
          <w:rFonts w:hint="default" w:eastAsiaTheme="minorEastAsia"/>
          <w:lang w:val="en-US" w:eastAsia="zh-CN"/>
        </w:rPr>
      </w:pPr>
      <w:r>
        <w:rPr>
          <w:sz w:val="21"/>
        </w:rPr>
        <w:t>因此，绘制的系统根轨迹为</w:t>
      </w:r>
      <w:r>
        <w:rPr>
          <w:rFonts w:hint="eastAsia"/>
          <w:sz w:val="21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（1分）</w:t>
      </w:r>
    </w:p>
    <w:p w14:paraId="7ADA4493">
      <w:pPr>
        <w:jc w:val="left"/>
      </w:pPr>
      <w:r>
        <w:rPr>
          <w:sz w:val="21"/>
          <w:lang w:val="en-US"/>
        </w:rPr>
        <w:drawing>
          <wp:inline distT="0" distB="0" distL="114300" distR="114300">
            <wp:extent cx="1657985" cy="1858010"/>
            <wp:effectExtent l="0" t="0" r="18415" b="889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85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lang w:val="en-US"/>
        </w:rPr>
        <w:t xml:space="preserve"> </w:t>
      </w:r>
    </w:p>
    <w:p w14:paraId="0B5F713E">
      <w:pPr>
        <w:jc w:val="left"/>
        <w:rPr>
          <w:rFonts w:hint="default" w:eastAsiaTheme="minorEastAsia"/>
          <w:lang w:val="en-US" w:eastAsia="zh-CN"/>
        </w:rPr>
      </w:pPr>
      <w:r>
        <w:rPr>
          <w:sz w:val="21"/>
        </w:rPr>
        <w:t>（</w:t>
      </w:r>
      <w:r>
        <w:rPr>
          <w:sz w:val="21"/>
          <w:lang w:val="en-US"/>
        </w:rPr>
        <w:t>2</w:t>
      </w:r>
      <w:r>
        <w:rPr>
          <w:sz w:val="21"/>
        </w:rPr>
        <w:t>）   由上述计算知，当</w:t>
      </w:r>
      <w:r>
        <w:rPr>
          <w:sz w:val="21"/>
          <w:lang w:val="en-US"/>
        </w:rPr>
        <w:t>K&gt;260</w:t>
      </w:r>
      <w:r>
        <w:rPr>
          <w:sz w:val="21"/>
        </w:rPr>
        <w:t>时闭环极点进入</w:t>
      </w:r>
      <w:r>
        <w:rPr>
          <w:sz w:val="21"/>
          <w:lang w:val="en-US"/>
        </w:rPr>
        <w:t>S</w:t>
      </w:r>
      <w:r>
        <w:rPr>
          <w:sz w:val="21"/>
        </w:rPr>
        <w:t>的右半平面，故闭环系统稳定的</w:t>
      </w:r>
      <w:r>
        <w:rPr>
          <w:sz w:val="21"/>
          <w:lang w:val="en-US"/>
        </w:rPr>
        <w:t>K</w:t>
      </w:r>
      <w:r>
        <w:rPr>
          <w:sz w:val="21"/>
        </w:rPr>
        <w:t xml:space="preserve">值范围是 </w:t>
      </w:r>
      <w:r>
        <w:rPr>
          <w:sz w:val="21"/>
        </w:rPr>
        <w:drawing>
          <wp:inline distT="0" distB="0" distL="114300" distR="114300">
            <wp:extent cx="1106170" cy="152400"/>
            <wp:effectExtent l="0" t="0" r="1778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7"/>
          <w:lang w:val="en-US"/>
        </w:rPr>
        <w:t xml:space="preserve"> </w:t>
      </w:r>
      <w:r>
        <w:rPr>
          <w:rFonts w:hint="eastAsia"/>
          <w:position w:val="-6"/>
          <w:sz w:val="17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（3分）</w:t>
      </w:r>
    </w:p>
    <w:p w14:paraId="3FEC448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3. 控制系统结构图如图。</w:t>
      </w:r>
    </w:p>
    <w:p w14:paraId="33E3452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（1）求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09015" cy="158115"/>
            <wp:effectExtent l="0" t="0" r="635" b="13335"/>
            <wp:docPr id="7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9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58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作用下系统的稳态误差；</w:t>
      </w:r>
    </w:p>
    <w:p w14:paraId="511B97C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（2）为了消除稳态误差，系统结构应作如何变化，并给出分析结果。</w:t>
      </w:r>
    </w:p>
    <w:p w14:paraId="02C0AAF8">
      <w:pPr>
        <w:jc w:val="left"/>
      </w:pPr>
      <w:r>
        <w:drawing>
          <wp:inline distT="0" distB="0" distL="114300" distR="114300">
            <wp:extent cx="2430145" cy="582930"/>
            <wp:effectExtent l="0" t="0" r="8255" b="7620"/>
            <wp:docPr id="7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20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582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FA03D49">
      <w:pPr>
        <w:ind w:left="361" w:right="0" w:hanging="361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sz w:val="21"/>
        </w:rPr>
        <w:t>. （</w:t>
      </w:r>
      <w:r>
        <w:rPr>
          <w:rFonts w:hint="eastAsia" w:ascii="宋体" w:hAnsi="宋体" w:eastAsia="宋体" w:cs="宋体"/>
          <w:b w:val="0"/>
          <w:sz w:val="21"/>
          <w:lang w:val="en-US"/>
        </w:rPr>
        <w:t>1</w:t>
      </w:r>
      <w:r>
        <w:rPr>
          <w:rFonts w:hint="eastAsia" w:ascii="宋体" w:hAnsi="宋体" w:eastAsia="宋体" w:cs="宋体"/>
          <w:b w:val="0"/>
          <w:sz w:val="21"/>
        </w:rPr>
        <w:t>）当</w:t>
      </w:r>
      <w:r>
        <w:rPr>
          <w:rFonts w:hint="eastAsia" w:ascii="宋体" w:hAnsi="宋体" w:eastAsia="宋体" w:cs="宋体"/>
          <w:b w:val="0"/>
          <w:position w:val="-6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position w:val="-6"/>
          <w:sz w:val="21"/>
        </w:rPr>
        <w:drawing>
          <wp:inline distT="0" distB="0" distL="114300" distR="114300">
            <wp:extent cx="1362075" cy="152400"/>
            <wp:effectExtent l="0" t="0" r="9525" b="0"/>
            <wp:docPr id="8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3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position w:val="-6"/>
          <w:sz w:val="21"/>
          <w:lang w:val="en-US"/>
        </w:rPr>
        <w:t xml:space="preserve"> </w:t>
      </w:r>
      <w:r>
        <w:rPr>
          <w:rFonts w:hint="eastAsia" w:ascii="宋体" w:hAnsi="宋体" w:eastAsia="宋体" w:cs="宋体"/>
          <w:iCs/>
          <w:kern w:val="0"/>
          <w:sz w:val="21"/>
          <w:szCs w:val="21"/>
          <w:lang w:val="zh-CN" w:eastAsia="zh-CN"/>
        </w:rPr>
        <w:t>时，其扰动作用时的传递函数为（</w:t>
      </w:r>
      <w:r>
        <w:rPr>
          <w:rFonts w:hint="eastAsia" w:ascii="宋体" w:hAnsi="宋体" w:eastAsia="宋体" w:cs="宋体"/>
          <w:iCs/>
          <w:kern w:val="0"/>
          <w:sz w:val="21"/>
          <w:szCs w:val="21"/>
          <w:lang w:val="en-US" w:eastAsia="zh-CN"/>
        </w:rPr>
        <w:t>10分</w:t>
      </w:r>
      <w:r>
        <w:rPr>
          <w:rFonts w:hint="eastAsia" w:ascii="宋体" w:hAnsi="宋体" w:eastAsia="宋体" w:cs="宋体"/>
          <w:iCs/>
          <w:kern w:val="0"/>
          <w:sz w:val="21"/>
          <w:szCs w:val="21"/>
          <w:lang w:val="zh-CN" w:eastAsia="zh-CN"/>
        </w:rPr>
        <w:t>）</w:t>
      </w:r>
    </w:p>
    <w:p w14:paraId="6479DE58">
      <w:pPr>
        <w:ind w:left="840" w:right="0" w:firstLine="420"/>
        <w:jc w:val="left"/>
      </w:pPr>
      <w:r>
        <w:rPr>
          <w:position w:val="-6"/>
          <w:sz w:val="18"/>
          <w:lang w:val="en-US"/>
        </w:rPr>
        <w:drawing>
          <wp:inline distT="0" distB="0" distL="114300" distR="114300">
            <wp:extent cx="3075305" cy="807720"/>
            <wp:effectExtent l="0" t="0" r="10795" b="11430"/>
            <wp:docPr id="8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4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8"/>
          <w:lang w:val="en-US"/>
        </w:rPr>
        <w:t xml:space="preserve"> </w:t>
      </w:r>
    </w:p>
    <w:p w14:paraId="2A6C8FF8">
      <w:pPr>
        <w:ind w:left="0" w:right="0" w:firstLine="420"/>
        <w:jc w:val="left"/>
      </w:pPr>
      <w:r>
        <w:t>则扰动输入信号</w:t>
      </w:r>
      <w:r>
        <w:rPr>
          <w:lang w:val="en-US"/>
        </w:rPr>
        <w:t>f(t)</w:t>
      </w:r>
      <w:r>
        <w:t>单独作用时的稳态误差：</w:t>
      </w:r>
    </w:p>
    <w:p w14:paraId="39AE5A9A">
      <w:pPr>
        <w:jc w:val="left"/>
      </w:pPr>
      <w:r>
        <w:rPr>
          <w:position w:val="-6"/>
          <w:sz w:val="18"/>
          <w:lang w:val="en-US"/>
        </w:rPr>
        <w:drawing>
          <wp:inline distT="0" distB="0" distL="114300" distR="114300">
            <wp:extent cx="4161155" cy="489585"/>
            <wp:effectExtent l="0" t="0" r="10795" b="5715"/>
            <wp:docPr id="8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5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489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8"/>
          <w:lang w:val="en-US"/>
        </w:rPr>
        <w:t xml:space="preserve"> </w:t>
      </w:r>
    </w:p>
    <w:p w14:paraId="016AF356">
      <w:pPr>
        <w:jc w:val="left"/>
      </w:pPr>
      <w:r>
        <w:t>（</w:t>
      </w:r>
      <w:r>
        <w:rPr>
          <w:lang w:val="en-US"/>
        </w:rPr>
        <w:t>2</w:t>
      </w:r>
      <w:r>
        <w:t>）设用</w:t>
      </w:r>
      <w:r>
        <w:rPr>
          <w:lang w:val="en-US"/>
        </w:rPr>
        <w:t>G</w:t>
      </w:r>
      <w:r>
        <w:rPr>
          <w:position w:val="-6"/>
          <w:sz w:val="18"/>
          <w:lang w:val="en-US"/>
        </w:rPr>
        <w:t>1</w:t>
      </w:r>
      <w:r>
        <w:rPr>
          <w:lang w:val="en-US"/>
        </w:rPr>
        <w:t>(S)</w:t>
      </w:r>
      <w:r>
        <w:t>代替</w:t>
      </w:r>
      <w:r>
        <w:rPr>
          <w:lang w:val="en-US"/>
        </w:rPr>
        <w:t>K</w:t>
      </w:r>
      <w:r>
        <w:t>，则扰动作用时的传递函数为</w:t>
      </w:r>
      <w:r>
        <w:rPr>
          <w:rFonts w:hint="eastAsia" w:ascii="宋体" w:hAnsi="宋体" w:eastAsia="宋体" w:cs="宋体"/>
          <w:iCs/>
          <w:kern w:val="0"/>
          <w:sz w:val="21"/>
          <w:szCs w:val="21"/>
          <w:lang w:val="zh-CN" w:eastAsia="zh-CN"/>
        </w:rPr>
        <w:t>（</w:t>
      </w:r>
      <w:r>
        <w:rPr>
          <w:rFonts w:hint="eastAsia" w:ascii="宋体" w:hAnsi="宋体" w:eastAsia="宋体" w:cs="宋体"/>
          <w:iCs/>
          <w:kern w:val="0"/>
          <w:sz w:val="21"/>
          <w:szCs w:val="21"/>
          <w:lang w:val="en-US" w:eastAsia="zh-CN"/>
        </w:rPr>
        <w:t>5分</w:t>
      </w:r>
      <w:r>
        <w:rPr>
          <w:rFonts w:hint="eastAsia" w:ascii="宋体" w:hAnsi="宋体" w:eastAsia="宋体" w:cs="宋体"/>
          <w:iCs/>
          <w:kern w:val="0"/>
          <w:sz w:val="21"/>
          <w:szCs w:val="21"/>
          <w:lang w:val="zh-CN" w:eastAsia="zh-CN"/>
        </w:rPr>
        <w:t>）</w:t>
      </w:r>
    </w:p>
    <w:p w14:paraId="67F2DC83">
      <w:pPr>
        <w:ind w:left="420" w:right="0" w:firstLine="420"/>
        <w:jc w:val="left"/>
      </w:pPr>
      <w:r>
        <w:rPr>
          <w:position w:val="-6"/>
          <w:sz w:val="18"/>
          <w:lang w:val="en-US"/>
        </w:rPr>
        <w:drawing>
          <wp:inline distT="0" distB="0" distL="114300" distR="114300">
            <wp:extent cx="3242945" cy="829310"/>
            <wp:effectExtent l="0" t="0" r="14605" b="8890"/>
            <wp:docPr id="8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6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8"/>
          <w:lang w:val="en-US"/>
        </w:rPr>
        <w:t xml:space="preserve"> </w:t>
      </w:r>
    </w:p>
    <w:p w14:paraId="065BD73F">
      <w:pPr>
        <w:ind w:left="0" w:right="0" w:firstLine="420"/>
        <w:jc w:val="left"/>
      </w:pPr>
      <w:r>
        <w:t>则扰动输入信号</w:t>
      </w:r>
      <w:r>
        <w:rPr>
          <w:lang w:val="en-US"/>
        </w:rPr>
        <w:t>f(t)</w:t>
      </w:r>
      <w:r>
        <w:t>单独作用时的稳态误差：</w:t>
      </w:r>
    </w:p>
    <w:p w14:paraId="734B731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</w:pPr>
      <w:r>
        <w:rPr>
          <w:position w:val="-6"/>
          <w:sz w:val="18"/>
          <w:lang w:val="en-US"/>
        </w:rPr>
        <w:drawing>
          <wp:inline distT="0" distB="0" distL="114300" distR="114300">
            <wp:extent cx="4069715" cy="443230"/>
            <wp:effectExtent l="0" t="0" r="6985" b="13970"/>
            <wp:docPr id="8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7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069715" cy="443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8"/>
          <w:lang w:val="en-US"/>
        </w:rPr>
        <w:t xml:space="preserve"> </w:t>
      </w:r>
      <w:r>
        <w:t>显然如果</w:t>
      </w:r>
      <w:r>
        <w:rPr>
          <w:lang w:val="en-US"/>
        </w:rPr>
        <w:t>G</w:t>
      </w:r>
      <w:r>
        <w:rPr>
          <w:position w:val="-6"/>
          <w:sz w:val="18"/>
          <w:lang w:val="en-US"/>
        </w:rPr>
        <w:t>1</w:t>
      </w:r>
      <w:r>
        <w:rPr>
          <w:lang w:val="en-US"/>
        </w:rPr>
        <w:t>(S)</w:t>
      </w:r>
      <w:r>
        <w:t>中包含一个（或以上）积分环节</w:t>
      </w:r>
      <w:r>
        <w:rPr>
          <w:position w:val="-6"/>
          <w:sz w:val="18"/>
        </w:rPr>
        <w:t xml:space="preserve"> </w:t>
      </w:r>
      <w:r>
        <w:rPr>
          <w:position w:val="-6"/>
          <w:sz w:val="18"/>
        </w:rPr>
        <w:drawing>
          <wp:inline distT="0" distB="0" distL="114300" distR="114300">
            <wp:extent cx="104775" cy="409575"/>
            <wp:effectExtent l="0" t="0" r="9525" b="9525"/>
            <wp:docPr id="8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8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18"/>
          <w:lang w:val="en-US"/>
        </w:rPr>
        <w:t xml:space="preserve"> </w:t>
      </w:r>
      <w:r>
        <w:t>，则系统的稳态误差就为零。</w:t>
      </w:r>
    </w:p>
    <w:p w14:paraId="4D1BB64D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/>
          <w:lang w:val="en-US" w:eastAsia="zh-CN"/>
        </w:rPr>
      </w:pPr>
    </w:p>
    <w:p w14:paraId="3FB1E16D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4. 系统动态结构图如图3所示，求闭环传递函数</w:t>
      </w:r>
    </w:p>
    <w:p w14:paraId="59950DF2">
      <w:r>
        <w:t xml:space="preserve"> </w:t>
      </w:r>
      <w:r>
        <w:drawing>
          <wp:inline distT="0" distB="0" distL="114300" distR="114300">
            <wp:extent cx="369570" cy="378460"/>
            <wp:effectExtent l="0" t="0" r="11430" b="2540"/>
            <wp:docPr id="7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21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378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82165" cy="927735"/>
            <wp:effectExtent l="0" t="0" r="13335" b="5715"/>
            <wp:docPr id="8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22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927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54D42">
      <w:pPr>
        <w:pStyle w:val="2"/>
        <w:spacing w:after="0" w:line="340" w:lineRule="exact"/>
        <w:rPr>
          <w:rFonts w:hint="eastAsia" w:asciiTheme="minorEastAsia" w:hAnsiTheme="minorEastAsia"/>
          <w:lang w:val="en-US" w:eastAsia="zh-CN"/>
        </w:rPr>
      </w:pPr>
    </w:p>
    <w:p w14:paraId="358ADD99">
      <w:pPr>
        <w:pStyle w:val="2"/>
        <w:spacing w:after="0" w:line="340" w:lineRule="exact"/>
        <w:rPr>
          <w:rFonts w:hint="eastAsia" w:asciiTheme="minorEastAsia" w:hAnsiTheme="minorEastAsia"/>
          <w:lang w:val="en-US" w:eastAsia="zh-CN"/>
        </w:rPr>
      </w:pPr>
      <w:r>
        <w:rPr>
          <w:rFonts w:hint="default" w:ascii="宋体" w:hAnsi="宋体" w:eastAsia="宋体" w:cs="宋体"/>
          <w:b w:val="0"/>
          <w:sz w:val="21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93345</wp:posOffset>
            </wp:positionV>
            <wp:extent cx="1988185" cy="1908175"/>
            <wp:effectExtent l="0" t="0" r="12065" b="15875"/>
            <wp:wrapTight wrapText="bothSides">
              <wp:wrapPolygon>
                <wp:start x="0" y="0"/>
                <wp:lineTo x="0" y="21348"/>
                <wp:lineTo x="21317" y="21348"/>
                <wp:lineTo x="21317" y="0"/>
                <wp:lineTo x="0" y="0"/>
              </wp:wrapPolygon>
            </wp:wrapTight>
            <wp:docPr id="9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9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90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>4</w:t>
      </w:r>
      <w:r>
        <w:rPr>
          <w:rFonts w:hint="eastAsia" w:asciiTheme="minorEastAsia" w:hAnsiTheme="minorEastAsia"/>
          <w:lang w:val="en-US" w:eastAsia="zh-CN"/>
        </w:rPr>
        <w:t>.</w:t>
      </w:r>
    </w:p>
    <w:p w14:paraId="1673416C">
      <w:pPr>
        <w:pStyle w:val="2"/>
        <w:spacing w:after="0" w:line="340" w:lineRule="exact"/>
        <w:rPr>
          <w:rFonts w:hint="eastAsia" w:asciiTheme="minorEastAsia" w:hAnsiTheme="minorEastAsia"/>
          <w:lang w:val="en-US" w:eastAsia="zh-CN"/>
        </w:rPr>
      </w:pPr>
    </w:p>
    <w:p w14:paraId="53027343">
      <w:pPr>
        <w:pStyle w:val="2"/>
        <w:spacing w:after="0" w:line="340" w:lineRule="exact"/>
        <w:rPr>
          <w:rFonts w:hint="eastAsia" w:asciiTheme="minorEastAsia" w:hAnsiTheme="minorEastAsia"/>
          <w:lang w:val="en-US" w:eastAsia="zh-CN"/>
        </w:rPr>
      </w:pPr>
    </w:p>
    <w:p w14:paraId="738D40E2">
      <w:pPr>
        <w:pStyle w:val="2"/>
        <w:spacing w:after="0" w:line="340" w:lineRule="exact"/>
        <w:rPr>
          <w:rFonts w:hint="eastAsia" w:asciiTheme="minorEastAsia" w:hAnsiTheme="minorEastAsia"/>
          <w:lang w:val="en-US" w:eastAsia="zh-CN"/>
        </w:rPr>
      </w:pPr>
    </w:p>
    <w:p w14:paraId="74FF6723">
      <w:pPr>
        <w:pStyle w:val="2"/>
        <w:spacing w:after="0" w:line="340" w:lineRule="exact"/>
        <w:rPr>
          <w:rFonts w:hint="eastAsia" w:asciiTheme="minorEastAsia" w:hAnsiTheme="minorEastAsia"/>
          <w:lang w:val="en-US" w:eastAsia="zh-CN"/>
        </w:rPr>
      </w:pPr>
    </w:p>
    <w:p w14:paraId="2D94AB80">
      <w:pPr>
        <w:pStyle w:val="2"/>
        <w:spacing w:after="0" w:line="340" w:lineRule="exact"/>
        <w:rPr>
          <w:rFonts w:hint="eastAsia" w:asciiTheme="minorEastAsia" w:hAnsiTheme="minorEastAsia"/>
          <w:lang w:val="en-US" w:eastAsia="zh-CN"/>
        </w:rPr>
      </w:pPr>
    </w:p>
    <w:p w14:paraId="48D23BFC">
      <w:pPr>
        <w:pStyle w:val="2"/>
        <w:spacing w:after="0" w:line="340" w:lineRule="exact"/>
        <w:rPr>
          <w:rFonts w:hint="eastAsia" w:asciiTheme="minorEastAsia" w:hAnsiTheme="minorEastAsia"/>
          <w:lang w:val="en-US" w:eastAsia="zh-CN"/>
        </w:rPr>
      </w:pPr>
    </w:p>
    <w:p w14:paraId="3CFC7727">
      <w:pPr>
        <w:pStyle w:val="2"/>
        <w:spacing w:after="0" w:line="340" w:lineRule="exact"/>
        <w:rPr>
          <w:rFonts w:hint="eastAsia" w:asciiTheme="minorEastAsia" w:hAnsiTheme="minorEastAsia"/>
          <w:lang w:val="en-US" w:eastAsia="zh-CN"/>
        </w:rPr>
      </w:pPr>
    </w:p>
    <w:p w14:paraId="5A9CB7BF">
      <w:pPr>
        <w:pStyle w:val="2"/>
        <w:spacing w:after="0" w:line="340" w:lineRule="exact"/>
        <w:rPr>
          <w:rFonts w:hint="eastAsia" w:asciiTheme="minorEastAsia" w:hAnsiTheme="minorEastAsia"/>
          <w:lang w:val="en-US" w:eastAsia="zh-CN"/>
        </w:rPr>
      </w:pPr>
    </w:p>
    <w:p w14:paraId="0A872A6B">
      <w:pPr>
        <w:tabs>
          <w:tab w:val="left" w:pos="640"/>
        </w:tabs>
        <w:adjustRightInd w:val="0"/>
        <w:spacing w:line="380" w:lineRule="exact"/>
        <w:textAlignment w:val="baseline"/>
        <w:rPr>
          <w:rFonts w:ascii="黑体" w:hAns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应用题</w:t>
      </w:r>
      <w:bookmarkStart w:id="1" w:name="_GoBack"/>
      <w:bookmarkEnd w:id="1"/>
    </w:p>
    <w:p w14:paraId="39ADC207">
      <w:pPr>
        <w:ind w:left="361" w:right="0" w:hanging="361"/>
        <w:rPr>
          <w:rFonts w:hint="eastAsia" w:ascii="宋体" w:hAnsi="宋体" w:eastAsia="宋体" w:cs="宋体"/>
          <w:b w:val="0"/>
          <w:sz w:val="21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sz w:val="21"/>
        </w:rPr>
        <w:t xml:space="preserve">. 已知单位负反馈系统的开环传递函数为 </w:t>
      </w:r>
      <w:r>
        <w:rPr>
          <w:rFonts w:hint="eastAsia" w:ascii="宋体" w:hAnsi="宋体" w:eastAsia="宋体" w:cs="宋体"/>
          <w:b w:val="0"/>
          <w:sz w:val="21"/>
        </w:rPr>
        <w:drawing>
          <wp:inline distT="0" distB="0" distL="114300" distR="114300">
            <wp:extent cx="1477010" cy="504825"/>
            <wp:effectExtent l="0" t="0" r="889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sz w:val="21"/>
        </w:rPr>
        <w:t xml:space="preserve"> ， </w:t>
      </w:r>
    </w:p>
    <w:p w14:paraId="7E0D7C5A">
      <w:pPr>
        <w:ind w:left="527" w:leftChars="124" w:right="0" w:hanging="130" w:hangingChars="62"/>
        <w:rPr>
          <w:rFonts w:hint="eastAsia" w:ascii="宋体" w:hAnsi="宋体" w:eastAsia="宋体" w:cs="宋体"/>
          <w:b w:val="0"/>
          <w:sz w:val="21"/>
        </w:rPr>
      </w:pPr>
      <w:r>
        <w:rPr>
          <w:rFonts w:hint="eastAsia" w:ascii="宋体" w:hAnsi="宋体" w:eastAsia="宋体" w:cs="宋体"/>
          <w:b w:val="0"/>
          <w:sz w:val="21"/>
        </w:rPr>
        <w:t>试求：</w:t>
      </w:r>
    </w:p>
    <w:p w14:paraId="5F532ABC">
      <w:pPr>
        <w:ind w:left="527" w:leftChars="124" w:right="0" w:hanging="130" w:hangingChars="62"/>
        <w:rPr>
          <w:rFonts w:hint="eastAsia" w:ascii="宋体" w:hAnsi="宋体" w:eastAsia="宋体" w:cs="宋体"/>
          <w:b w:val="0"/>
          <w:sz w:val="21"/>
        </w:rPr>
      </w:pPr>
      <w:r>
        <w:rPr>
          <w:rFonts w:hint="eastAsia" w:ascii="宋体" w:hAnsi="宋体" w:eastAsia="宋体" w:cs="宋体"/>
          <w:b w:val="0"/>
          <w:sz w:val="21"/>
        </w:rPr>
        <w:t>（1）利用Routh判据确定使系统稳定的K值范围；</w:t>
      </w:r>
    </w:p>
    <w:p w14:paraId="53914E48">
      <w:pPr>
        <w:ind w:left="527" w:leftChars="124" w:right="0" w:hanging="130" w:hangingChars="62"/>
        <w:rPr>
          <w:rFonts w:hint="eastAsia" w:ascii="宋体" w:hAnsi="宋体" w:eastAsia="宋体" w:cs="宋体"/>
          <w:b w:val="0"/>
          <w:sz w:val="21"/>
        </w:rPr>
      </w:pPr>
      <w:r>
        <w:rPr>
          <w:rFonts w:hint="eastAsia" w:ascii="宋体" w:hAnsi="宋体" w:eastAsia="宋体" w:cs="宋体"/>
          <w:b w:val="0"/>
          <w:sz w:val="21"/>
        </w:rPr>
        <w:t>（2）当输入分别为单位阶跃响应、单位斜坡函数和单位抛物线函数时，系统的稳态误差分别为多少？</w:t>
      </w:r>
    </w:p>
    <w:p w14:paraId="400A0A2B">
      <w:pPr>
        <w:ind w:left="527" w:leftChars="124" w:right="0" w:hanging="130" w:hangingChars="62"/>
        <w:rPr>
          <w:rFonts w:hint="eastAsia" w:ascii="宋体" w:hAnsi="宋体" w:eastAsia="宋体" w:cs="宋体"/>
          <w:b w:val="0"/>
          <w:sz w:val="21"/>
        </w:rPr>
      </w:pPr>
    </w:p>
    <w:p w14:paraId="44E3A12E">
      <w:pPr>
        <w:ind w:left="361" w:right="0" w:hanging="361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sz w:val="21"/>
        </w:rPr>
        <w:t>.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答案</w:t>
      </w:r>
      <w:r>
        <w:rPr>
          <w:rFonts w:hint="eastAsia" w:ascii="宋体" w:hAnsi="宋体" w:eastAsia="宋体" w:cs="宋体"/>
          <w:b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sz w:val="21"/>
        </w:rPr>
        <w:drawing>
          <wp:inline distT="0" distB="0" distL="114300" distR="114300">
            <wp:extent cx="1838960" cy="2077085"/>
            <wp:effectExtent l="0" t="0" r="8890" b="1841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207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position w:val="-6"/>
          <w:sz w:val="21"/>
          <w:lang w:val="en-US" w:eastAsia="zh-CN"/>
        </w:rPr>
        <w:t>（10分）</w:t>
      </w:r>
    </w:p>
    <w:p w14:paraId="596E0508">
      <w:pPr>
        <w:ind w:left="527" w:leftChars="124" w:right="0" w:hanging="130" w:hangingChars="62"/>
        <w:rPr>
          <w:rFonts w:hint="eastAsia" w:ascii="宋体" w:hAnsi="宋体" w:eastAsia="宋体" w:cs="宋体"/>
          <w:b w:val="0"/>
          <w:sz w:val="21"/>
        </w:rPr>
      </w:pPr>
    </w:p>
    <w:p w14:paraId="01FC6515">
      <w:pPr>
        <w:ind w:left="527" w:leftChars="124" w:right="0" w:hanging="130" w:hangingChars="62"/>
        <w:rPr>
          <w:rFonts w:hint="eastAsia" w:ascii="宋体" w:hAnsi="宋体" w:eastAsia="宋体" w:cs="宋体"/>
          <w:b w:val="0"/>
          <w:sz w:val="21"/>
        </w:rPr>
      </w:pPr>
    </w:p>
    <w:p w14:paraId="7D850D46">
      <w:pPr>
        <w:ind w:left="361" w:right="0" w:hanging="361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sz w:val="21"/>
        </w:rPr>
        <w:t>. 图1为水温控制系统示意图。冷水在热交换器中由通入的蒸汽加热，从而得到一定温度的热水。冷水流量变化用流量计测量。试绘制系统方框图，并说明为了保持热水温度为期望值，系统是如何工作的？系统的被控对象和控制装置各是什么？</w:t>
      </w:r>
    </w:p>
    <w:p w14:paraId="024805B1">
      <w:r>
        <w:drawing>
          <wp:inline distT="0" distB="0" distL="114300" distR="114300">
            <wp:extent cx="1591945" cy="1105535"/>
            <wp:effectExtent l="0" t="0" r="8255" b="1841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105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13F85">
      <w:pPr>
        <w:pStyle w:val="2"/>
        <w:spacing w:after="0" w:line="340" w:lineRule="exact"/>
        <w:rPr>
          <w:rFonts w:asciiTheme="minorEastAsia" w:hAnsiTheme="minorEastAsia" w:eastAsiaTheme="minorEastAsia" w:cstheme="minorEastAsia"/>
          <w:iCs/>
          <w:sz w:val="21"/>
          <w:szCs w:val="21"/>
        </w:rPr>
      </w:pPr>
    </w:p>
    <w:p w14:paraId="4D3F4F09">
      <w:pPr>
        <w:rPr>
          <w:rFonts w:hint="eastAsia" w:eastAsia="宋体"/>
          <w:lang w:eastAsia="zh-CN"/>
        </w:rPr>
      </w:pPr>
    </w:p>
    <w:p w14:paraId="413AD04C">
      <w:pPr>
        <w:ind w:left="361" w:right="0" w:hanging="361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sz w:val="21"/>
        </w:rPr>
        <w:t>. 解 工作原理：温度传感器不断测量交换器出口处的实际水温，并在温度控制器中与给定温度相比较，若低于给定温度，其偏差值使蒸汽阀门开大，进入热交换器的蒸汽量加大，热水温度升高，直至偏差为零。如果由于某种原因，冷水流量加大，则流量值由流量计测得，通过温度控制器，开大阀门，使蒸汽量增加，提前进行控制，实现按冷水流量进行顺馈补偿，保证热交换器出口的水温不发生大的波动。</w:t>
      </w:r>
    </w:p>
    <w:p w14:paraId="1A2C4E1A">
      <w:pPr>
        <w:ind w:left="361" w:right="0" w:hanging="361"/>
        <w:rPr>
          <w:rFonts w:hint="eastAsia" w:ascii="宋体" w:hAnsi="宋体" w:eastAsia="宋体" w:cs="宋体"/>
          <w:b w:val="0"/>
          <w:sz w:val="21"/>
        </w:rPr>
      </w:pPr>
      <w:r>
        <w:rPr>
          <w:rFonts w:hint="eastAsia" w:ascii="宋体" w:hAnsi="宋体" w:eastAsia="宋体" w:cs="宋体"/>
          <w:b w:val="0"/>
          <w:sz w:val="21"/>
        </w:rPr>
        <w:t>其中，热交换器是被控对象，实际热水温度为被控量，给定量（希望温度）在控制器中设定；冷水流量是干扰量。</w:t>
      </w:r>
    </w:p>
    <w:p w14:paraId="43F64FB2">
      <w:pPr>
        <w:ind w:left="361" w:right="0" w:hanging="361"/>
        <w:rPr>
          <w:rFonts w:hint="eastAsia" w:ascii="宋体" w:hAnsi="宋体" w:eastAsia="宋体" w:cs="宋体"/>
          <w:b w:val="0"/>
          <w:sz w:val="21"/>
        </w:rPr>
      </w:pPr>
      <w:r>
        <w:rPr>
          <w:rFonts w:hint="eastAsia" w:ascii="宋体" w:hAnsi="宋体" w:eastAsia="宋体" w:cs="宋体"/>
          <w:b w:val="0"/>
          <w:sz w:val="21"/>
        </w:rPr>
        <w:t>系统方块图如图解1所示。这是一个按干扰补偿的复合控制系统。</w:t>
      </w:r>
    </w:p>
    <w:p w14:paraId="6C254586">
      <w:r>
        <w:drawing>
          <wp:inline distT="0" distB="0" distL="114300" distR="114300">
            <wp:extent cx="1811020" cy="571500"/>
            <wp:effectExtent l="0" t="0" r="1778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5863D1A">
      <w:pPr>
        <w:jc w:val="center"/>
        <w:rPr>
          <w:rFonts w:hint="eastAsia"/>
          <w:lang w:val="en-US" w:eastAsia="zh-CN"/>
        </w:rPr>
      </w:pPr>
      <w:r>
        <w:t>图1 水温控制系统方框图</w:t>
      </w:r>
      <w:r>
        <w:rPr>
          <w:rFonts w:hint="eastAsia"/>
          <w:lang w:val="en-US" w:eastAsia="zh-CN"/>
        </w:rPr>
        <w:t xml:space="preserve">    </w:t>
      </w:r>
    </w:p>
    <w:p w14:paraId="74881BD3">
      <w:pPr>
        <w:pStyle w:val="2"/>
        <w:spacing w:after="0" w:line="340" w:lineRule="exact"/>
        <w:rPr>
          <w:rFonts w:hint="eastAsia" w:asciiTheme="minorEastAsia" w:hAnsiTheme="minorEastAsia"/>
          <w:lang w:val="en-US" w:eastAsia="zh-CN"/>
        </w:rPr>
      </w:pPr>
    </w:p>
    <w:p w14:paraId="2C5F9742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图1为水温控制系统示意图。冷水在热交换器中由通入的蒸汽加热，从而得到一定温度的热水。冷水流量变化用流量计测量。试绘制系统方框图，并说明为了保持热水温度为期望值，系统是如何工作的？系统的被控对象和控制装置各是什么？</w:t>
      </w:r>
    </w:p>
    <w:p w14:paraId="105A88EE">
      <w:r>
        <w:drawing>
          <wp:inline distT="0" distB="0" distL="114300" distR="114300">
            <wp:extent cx="2440940" cy="1695450"/>
            <wp:effectExtent l="0" t="0" r="16510" b="0"/>
            <wp:docPr id="8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23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695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27B10BF">
      <w:pP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3.  解工作原理：温度传感器不断测量交换器出口处的实际水温，并在温度控制器中与给定温度相比较，若低于给定温度，其偏差值使蒸汽阀门开大，进入热交换器的蒸汽量加大，热水温度升高，直至偏差为零。如果由于某种原因，冷水流量加大，则流量值由流量计测得，通过温度控制器，开大阀门，使蒸汽量增加，提前进行控制，实现按冷水流量进行顺馈补偿，保证热交换器出口的水温不发生大的波动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zh-CN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3分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zh-CN" w:eastAsia="zh-CN" w:bidi="ar-SA"/>
          <w14:textFill>
            <w14:solidFill>
              <w14:schemeClr w14:val="tx1"/>
            </w14:solidFill>
          </w14:textFill>
        </w:rPr>
        <w:t>）</w:t>
      </w:r>
    </w:p>
    <w:p w14:paraId="32B3F302">
      <w:pP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其中，热交换器是被控对象，实际热水温度为被控量，给定量（希望温度）在控制器中设定；冷水流量是干扰量。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zh-CN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3分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zh-CN" w:eastAsia="zh-CN" w:bidi="ar-SA"/>
          <w14:textFill>
            <w14:solidFill>
              <w14:schemeClr w14:val="tx1"/>
            </w14:solidFill>
          </w14:textFill>
        </w:rPr>
        <w:t>）</w:t>
      </w:r>
    </w:p>
    <w:p w14:paraId="20B1D977">
      <w:pP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系统方块图如图解1所示。这是一个按干扰补偿的复合控制系统。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zh-CN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4分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zh-CN" w:eastAsia="zh-CN" w:bidi="ar-SA"/>
          <w14:textFill>
            <w14:solidFill>
              <w14:schemeClr w14:val="tx1"/>
            </w14:solidFill>
          </w14:textFill>
        </w:rPr>
        <w:t>）</w:t>
      </w:r>
    </w:p>
    <w:p w14:paraId="5DBE6F91">
      <w:r>
        <w:drawing>
          <wp:inline distT="0" distB="0" distL="114300" distR="114300">
            <wp:extent cx="3507740" cy="1107440"/>
            <wp:effectExtent l="0" t="0" r="12700" b="5080"/>
            <wp:docPr id="9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20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1107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12BE6F8">
      <w:pPr>
        <w:ind w:firstLine="2560" w:firstLineChars="8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图1 水温控制系统方框图</w:t>
      </w:r>
    </w:p>
    <w:p w14:paraId="0C79644D">
      <w:pPr>
        <w:ind w:left="361" w:right="0" w:hanging="361"/>
        <w:rPr>
          <w:rFonts w:hint="eastAsia" w:ascii="宋体" w:hAnsi="宋体" w:eastAsia="宋体" w:cs="宋体"/>
          <w:b w:val="0"/>
          <w:sz w:val="21"/>
        </w:rPr>
      </w:pPr>
    </w:p>
    <w:p w14:paraId="1FB00DEF">
      <w:pPr>
        <w:ind w:left="361" w:right="0" w:hanging="361"/>
        <w:rPr>
          <w:rFonts w:hint="eastAsia" w:ascii="宋体" w:hAnsi="宋体" w:eastAsia="宋体" w:cs="宋体"/>
          <w:b w:val="0"/>
          <w:sz w:val="21"/>
        </w:rPr>
      </w:pPr>
    </w:p>
    <w:p w14:paraId="0BEE8E13">
      <w:pPr>
        <w:ind w:left="361" w:right="0" w:hanging="361"/>
      </w:pPr>
      <w:r>
        <w:rPr>
          <w:rFonts w:hint="eastAsia" w:ascii="宋体" w:hAnsi="宋体" w:eastAsia="宋体" w:cs="宋体"/>
          <w:b w:val="0"/>
          <w:sz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sz w:val="21"/>
        </w:rPr>
        <w:t xml:space="preserve">. 已知单位负反馈系统的开环传递函数为 </w:t>
      </w:r>
      <w:r>
        <w:rPr>
          <w:rFonts w:hint="eastAsia" w:ascii="宋体" w:hAnsi="宋体" w:eastAsia="宋体" w:cs="宋体"/>
          <w:b w:val="0"/>
          <w:sz w:val="21"/>
        </w:rPr>
        <w:drawing>
          <wp:inline distT="0" distB="0" distL="114300" distR="114300">
            <wp:extent cx="1096645" cy="374650"/>
            <wp:effectExtent l="0" t="0" r="8255" b="6350"/>
            <wp:docPr id="8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24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37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sz w:val="21"/>
        </w:rPr>
        <w:t xml:space="preserve"> ， 试求：</w:t>
      </w:r>
    </w:p>
    <w:p w14:paraId="6C422A9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（1）利用Routh判据确定使系统稳定的K值范围；</w:t>
      </w:r>
    </w:p>
    <w:p w14:paraId="2E154C60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sz w:val="21"/>
          <w:szCs w:val="21"/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（2）当输入分别为单位阶跃响应、单位斜坡函数和单位抛物线函数时，系统的稳态误差分别为多少？ </w:t>
      </w:r>
    </w:p>
    <w:p w14:paraId="02C7097F">
      <w:pPr>
        <w:ind w:right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sz w:val="21"/>
        </w:rPr>
        <w:t xml:space="preserve">. </w:t>
      </w:r>
      <w:r>
        <w:rPr>
          <w:rFonts w:hint="eastAsia" w:ascii="宋体" w:hAnsi="宋体" w:eastAsia="宋体" w:cs="宋体"/>
          <w:b w:val="0"/>
          <w:sz w:val="21"/>
          <w:lang w:eastAsia="zh-CN"/>
        </w:rPr>
        <w:t>答案</w:t>
      </w:r>
    </w:p>
    <w:p w14:paraId="2A79B798">
      <w:pPr>
        <w:pStyle w:val="2"/>
        <w:spacing w:after="0" w:line="340" w:lineRule="exact"/>
        <w:rPr>
          <w:rFonts w:hint="default" w:asciiTheme="minorEastAsia" w:hAnsiTheme="minorEastAsia"/>
          <w:lang w:val="en-US" w:eastAsia="zh-CN"/>
        </w:rPr>
      </w:pPr>
    </w:p>
    <w:p w14:paraId="56BA895E">
      <w:pPr>
        <w:jc w:val="both"/>
      </w:pPr>
      <w:r>
        <w:rPr>
          <w:rFonts w:hint="eastAsia" w:ascii="宋体" w:hAnsi="宋体" w:eastAsia="宋体" w:cs="宋体"/>
          <w:b w:val="0"/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476250</wp:posOffset>
            </wp:positionV>
            <wp:extent cx="2867660" cy="3239135"/>
            <wp:effectExtent l="0" t="0" r="8890" b="18415"/>
            <wp:wrapTight wrapText="bothSides">
              <wp:wrapPolygon>
                <wp:start x="0" y="0"/>
                <wp:lineTo x="0" y="21469"/>
                <wp:lineTo x="21523" y="21469"/>
                <wp:lineTo x="21523" y="0"/>
                <wp:lineTo x="0" y="0"/>
              </wp:wrapPolygon>
            </wp:wrapTight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3239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</w:t>
      </w:r>
    </w:p>
    <w:sectPr>
      <w:footerReference r:id="rId3" w:type="default"/>
      <w:pgSz w:w="10319" w:h="14571"/>
      <w:pgMar w:top="680" w:right="1418" w:bottom="1134" w:left="85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F8C3B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A9C3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MMV+MkBAACb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OslJY5bnPjl+7fLj1+Xn18J&#10;+lCgPkCNeQ8BM9Nw5wdcm9kP6My8BxVt/iIjgnGU93yVVw6JiPxovVqvKwwJjM0XxGePz0OE9FZ6&#10;S7LR0IjzK7Ly03tIY+qckqs5f6+NKTM07i8HYmYPy72PPWYrDfthIrT37Rn59Dj6hjrcdErMO4fK&#10;5i2ZjTgb+9k4hqgPXVmjXA/C7TFhE6W3XGGEnQrjzAq7ab/yUvx5L1mP/9T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wxX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2A9C3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1A90154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WYyNDBlMDcxZGE0ZGRhNzA5NzE3YzhkNzQ4ODUifQ=="/>
  </w:docVars>
  <w:rsids>
    <w:rsidRoot w:val="00000000"/>
    <w:rsid w:val="11431086"/>
    <w:rsid w:val="2D2A5C68"/>
    <w:rsid w:val="43C42995"/>
    <w:rsid w:val="4C6205A3"/>
    <w:rsid w:val="573E722C"/>
    <w:rsid w:val="7F30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表格内容"/>
    <w:basedOn w:val="1"/>
    <w:autoRedefine/>
    <w:qFormat/>
    <w:uiPriority w:val="1304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6" Type="http://schemas.openxmlformats.org/officeDocument/2006/relationships/fontTable" Target="fontTable.xml"/><Relationship Id="rId85" Type="http://schemas.openxmlformats.org/officeDocument/2006/relationships/customXml" Target="../customXml/item1.xml"/><Relationship Id="rId84" Type="http://schemas.openxmlformats.org/officeDocument/2006/relationships/image" Target="media/image80.png"/><Relationship Id="rId83" Type="http://schemas.openxmlformats.org/officeDocument/2006/relationships/image" Target="media/image79.png"/><Relationship Id="rId82" Type="http://schemas.openxmlformats.org/officeDocument/2006/relationships/image" Target="media/image78.png"/><Relationship Id="rId81" Type="http://schemas.openxmlformats.org/officeDocument/2006/relationships/image" Target="media/image77.png"/><Relationship Id="rId80" Type="http://schemas.openxmlformats.org/officeDocument/2006/relationships/image" Target="media/image76.png"/><Relationship Id="rId8" Type="http://schemas.openxmlformats.org/officeDocument/2006/relationships/image" Target="media/image4.png"/><Relationship Id="rId79" Type="http://schemas.openxmlformats.org/officeDocument/2006/relationships/image" Target="media/image75.png"/><Relationship Id="rId78" Type="http://schemas.openxmlformats.org/officeDocument/2006/relationships/image" Target="media/image74.png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jpe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3940</Words>
  <Characters>4302</Characters>
  <Lines>0</Lines>
  <Paragraphs>0</Paragraphs>
  <TotalTime>5</TotalTime>
  <ScaleCrop>false</ScaleCrop>
  <LinksUpToDate>false</LinksUpToDate>
  <CharactersWithSpaces>6300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2024-06-03T02:57:00Z</dcterms:created>
  <dc:creator>Administrator</dc:creator>
  <cp:lastModifiedBy>贾老师</cp:lastModifiedBy>
  <dcterms:modified xsi:type="dcterms:W3CDTF">2024-09-04T07:32:01Z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7CAF5466B5444012AC23118986FB1B83_12</vt:lpwstr>
  </property>
</Properties>
</file>